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DED" w:rsidRDefault="001D256F">
      <w:pPr>
        <w:tabs>
          <w:tab w:val="left" w:pos="5103"/>
        </w:tabs>
        <w:ind w:firstLine="5103"/>
        <w:rPr>
          <w:szCs w:val="24"/>
          <w:lang w:eastAsia="lt-LT"/>
        </w:rPr>
      </w:pPr>
      <w:r>
        <w:rPr>
          <w:szCs w:val="24"/>
          <w:lang w:eastAsia="lt-LT"/>
        </w:rPr>
        <w:t xml:space="preserve">Darbingumo lygio nustatymo kriterijų aprašo </w:t>
      </w:r>
    </w:p>
    <w:p w:rsidR="00E74DED" w:rsidRDefault="001D256F">
      <w:pPr>
        <w:tabs>
          <w:tab w:val="left" w:pos="5103"/>
        </w:tabs>
        <w:ind w:firstLine="5103"/>
        <w:rPr>
          <w:szCs w:val="24"/>
          <w:lang w:eastAsia="lt-LT"/>
        </w:rPr>
      </w:pPr>
      <w:r>
        <w:rPr>
          <w:szCs w:val="24"/>
          <w:lang w:eastAsia="lt-LT"/>
        </w:rPr>
        <w:t>2 priedas</w:t>
      </w:r>
    </w:p>
    <w:p w:rsidR="00E74DED" w:rsidRDefault="00E74DED">
      <w:pPr>
        <w:ind w:firstLine="5670"/>
        <w:rPr>
          <w:szCs w:val="24"/>
          <w:lang w:eastAsia="lt-LT"/>
        </w:rPr>
      </w:pPr>
    </w:p>
    <w:p w:rsidR="00E74DED" w:rsidRDefault="00E74DED">
      <w:pPr>
        <w:ind w:firstLine="5103"/>
        <w:jc w:val="right"/>
        <w:rPr>
          <w:szCs w:val="24"/>
          <w:lang w:eastAsia="lt-LT"/>
        </w:rPr>
      </w:pPr>
    </w:p>
    <w:p w:rsidR="00E74DED" w:rsidRDefault="001D256F">
      <w:pPr>
        <w:jc w:val="center"/>
        <w:rPr>
          <w:b/>
          <w:szCs w:val="24"/>
          <w:lang w:eastAsia="lt-LT"/>
        </w:rPr>
      </w:pPr>
      <w:r>
        <w:rPr>
          <w:lang w:eastAsia="lt-LT"/>
        </w:rPr>
        <w:t>(</w:t>
      </w:r>
      <w:r>
        <w:rPr>
          <w:b/>
          <w:szCs w:val="24"/>
          <w:lang w:eastAsia="lt-LT"/>
        </w:rPr>
        <w:t>Klausimyno forma</w:t>
      </w:r>
      <w:r>
        <w:rPr>
          <w:b/>
          <w:sz w:val="20"/>
          <w:lang w:eastAsia="lt-LT"/>
        </w:rPr>
        <w:t>)</w:t>
      </w:r>
    </w:p>
    <w:p w:rsidR="00E74DED" w:rsidRDefault="00E74DED">
      <w:pPr>
        <w:rPr>
          <w:sz w:val="14"/>
          <w:szCs w:val="14"/>
        </w:rPr>
      </w:pPr>
    </w:p>
    <w:p w:rsidR="00E74DED" w:rsidRDefault="001D256F">
      <w:pPr>
        <w:jc w:val="center"/>
        <w:rPr>
          <w:b/>
          <w:lang w:eastAsia="lt-LT"/>
        </w:rPr>
      </w:pPr>
      <w:r>
        <w:rPr>
          <w:b/>
          <w:lang w:eastAsia="lt-LT"/>
        </w:rPr>
        <w:t xml:space="preserve">NEĮGALUMO IR DARBINGUMO NUSTATYMO TARNYBA PRIE SOCIALINĖS APSAUGOS IR </w:t>
      </w:r>
      <w:r>
        <w:rPr>
          <w:b/>
          <w:lang w:eastAsia="lt-LT"/>
        </w:rPr>
        <w:t>DARBO MINISTERIJOS</w:t>
      </w:r>
    </w:p>
    <w:p w:rsidR="00E74DED" w:rsidRDefault="00E74DED">
      <w:pPr>
        <w:jc w:val="center"/>
        <w:rPr>
          <w:lang w:eastAsia="lt-LT"/>
        </w:rPr>
      </w:pPr>
    </w:p>
    <w:p w:rsidR="00E74DED" w:rsidRDefault="00E74DED">
      <w:pPr>
        <w:jc w:val="center"/>
        <w:rPr>
          <w:b/>
          <w:szCs w:val="24"/>
          <w:lang w:eastAsia="lt-LT"/>
        </w:rPr>
      </w:pPr>
    </w:p>
    <w:p w:rsidR="00E74DED" w:rsidRDefault="00E74DED">
      <w:pPr>
        <w:rPr>
          <w:sz w:val="14"/>
          <w:szCs w:val="14"/>
        </w:rPr>
      </w:pPr>
    </w:p>
    <w:p w:rsidR="00E74DED" w:rsidRDefault="001D256F">
      <w:pPr>
        <w:jc w:val="center"/>
        <w:rPr>
          <w:b/>
          <w:szCs w:val="24"/>
          <w:lang w:eastAsia="lt-LT"/>
        </w:rPr>
      </w:pPr>
      <w:r>
        <w:rPr>
          <w:b/>
          <w:szCs w:val="24"/>
          <w:lang w:eastAsia="lt-LT"/>
        </w:rPr>
        <w:t>ASMENS VEIKLOS IR GEBĖJIMŲ DALYVAUTI KLAUSIMYNAS</w:t>
      </w:r>
    </w:p>
    <w:p w:rsidR="00E74DED" w:rsidRDefault="00E74DED">
      <w:pPr>
        <w:rPr>
          <w:sz w:val="14"/>
          <w:szCs w:val="14"/>
        </w:rPr>
      </w:pPr>
    </w:p>
    <w:p w:rsidR="00E74DED" w:rsidRDefault="001D256F">
      <w:pPr>
        <w:jc w:val="center"/>
        <w:rPr>
          <w:b/>
          <w:szCs w:val="24"/>
          <w:lang w:eastAsia="lt-LT"/>
        </w:rPr>
      </w:pPr>
      <w:r>
        <w:rPr>
          <w:b/>
          <w:szCs w:val="24"/>
          <w:lang w:eastAsia="lt-LT"/>
        </w:rPr>
        <w:t>________________</w:t>
      </w:r>
    </w:p>
    <w:p w:rsidR="00E74DED" w:rsidRDefault="001D256F">
      <w:pPr>
        <w:jc w:val="center"/>
        <w:rPr>
          <w:szCs w:val="24"/>
          <w:lang w:eastAsia="lt-LT"/>
        </w:rPr>
      </w:pPr>
      <w:r>
        <w:rPr>
          <w:szCs w:val="24"/>
          <w:lang w:eastAsia="lt-LT"/>
        </w:rPr>
        <w:t>(data)</w:t>
      </w:r>
    </w:p>
    <w:p w:rsidR="00E74DED" w:rsidRDefault="00E74DED">
      <w:pPr>
        <w:jc w:val="center"/>
        <w:rPr>
          <w:b/>
          <w:szCs w:val="24"/>
          <w:lang w:eastAsia="lt-LT"/>
        </w:rPr>
      </w:pPr>
    </w:p>
    <w:p w:rsidR="00E74DED" w:rsidRDefault="00E74DED">
      <w:pPr>
        <w:rPr>
          <w:sz w:val="14"/>
          <w:szCs w:val="14"/>
        </w:rPr>
      </w:pPr>
    </w:p>
    <w:p w:rsidR="00E74DED" w:rsidRDefault="001D256F">
      <w:pPr>
        <w:tabs>
          <w:tab w:val="left" w:pos="9356"/>
        </w:tabs>
        <w:jc w:val="center"/>
        <w:rPr>
          <w:b/>
          <w:szCs w:val="24"/>
          <w:lang w:eastAsia="lt-LT"/>
        </w:rPr>
      </w:pPr>
      <w:r>
        <w:rPr>
          <w:b/>
          <w:szCs w:val="24"/>
          <w:lang w:eastAsia="lt-LT"/>
        </w:rPr>
        <w:t>______________________________________________________________________________</w:t>
      </w:r>
    </w:p>
    <w:p w:rsidR="00E74DED" w:rsidRDefault="001D256F">
      <w:pPr>
        <w:jc w:val="center"/>
        <w:rPr>
          <w:szCs w:val="24"/>
          <w:lang w:eastAsia="lt-LT"/>
        </w:rPr>
      </w:pPr>
      <w:r>
        <w:rPr>
          <w:szCs w:val="24"/>
          <w:lang w:eastAsia="lt-LT"/>
        </w:rPr>
        <w:t>(asmens vardas ir pavardė)</w:t>
      </w:r>
    </w:p>
    <w:p w:rsidR="00E74DED" w:rsidRDefault="001D256F">
      <w:pPr>
        <w:jc w:val="center"/>
        <w:rPr>
          <w:b/>
          <w:szCs w:val="24"/>
          <w:lang w:eastAsia="lt-LT"/>
        </w:rPr>
      </w:pPr>
      <w:r>
        <w:rPr>
          <w:b/>
          <w:szCs w:val="24"/>
          <w:lang w:eastAsia="lt-LT"/>
        </w:rPr>
        <w:t>______________________________________________________________________________</w:t>
      </w:r>
    </w:p>
    <w:p w:rsidR="00E74DED" w:rsidRDefault="001D256F">
      <w:pPr>
        <w:jc w:val="center"/>
        <w:rPr>
          <w:szCs w:val="24"/>
          <w:lang w:eastAsia="lt-LT"/>
        </w:rPr>
      </w:pPr>
      <w:r>
        <w:rPr>
          <w:szCs w:val="24"/>
          <w:lang w:eastAsia="lt-LT"/>
        </w:rPr>
        <w:t>(asmens (atstovo) tėvų, globėjo (rūpintojo) ar jo įgalioto atstovo vardas ir pavardė)</w:t>
      </w:r>
    </w:p>
    <w:p w:rsidR="00E74DED" w:rsidRDefault="00E74DED">
      <w:pPr>
        <w:jc w:val="center"/>
        <w:rPr>
          <w:szCs w:val="24"/>
          <w:lang w:eastAsia="lt-LT"/>
        </w:rPr>
      </w:pPr>
    </w:p>
    <w:p w:rsidR="00E74DED" w:rsidRDefault="001D256F">
      <w:pPr>
        <w:tabs>
          <w:tab w:val="left" w:pos="9214"/>
          <w:tab w:val="left" w:pos="9356"/>
        </w:tabs>
        <w:jc w:val="center"/>
        <w:rPr>
          <w:b/>
          <w:szCs w:val="24"/>
          <w:lang w:eastAsia="lt-LT"/>
        </w:rPr>
      </w:pPr>
      <w:r>
        <w:rPr>
          <w:b/>
          <w:szCs w:val="24"/>
          <w:lang w:eastAsia="lt-LT"/>
        </w:rPr>
        <w:t>______________________________________________________________________________</w:t>
      </w:r>
    </w:p>
    <w:p w:rsidR="00E74DED" w:rsidRDefault="001D256F">
      <w:pPr>
        <w:jc w:val="center"/>
        <w:rPr>
          <w:b/>
          <w:szCs w:val="24"/>
          <w:lang w:eastAsia="lt-LT"/>
        </w:rPr>
      </w:pPr>
      <w:r>
        <w:rPr>
          <w:szCs w:val="24"/>
          <w:lang w:eastAsia="lt-LT"/>
        </w:rPr>
        <w:t xml:space="preserve">(Neįgalumo </w:t>
      </w:r>
      <w:r>
        <w:rPr>
          <w:szCs w:val="24"/>
          <w:lang w:eastAsia="lt-LT"/>
        </w:rPr>
        <w:t>ir darbingumo nustatymo tarnybos prie Socialinės apsaugos ir darbo ministerijos darbuotojo, atlikusio vertinimą ir užpildžiusio klausimyną, vardas ir pavardė)</w:t>
      </w:r>
    </w:p>
    <w:p w:rsidR="00E74DED" w:rsidRDefault="00E74DED">
      <w:pPr>
        <w:jc w:val="both"/>
        <w:rPr>
          <w:b/>
          <w:szCs w:val="24"/>
          <w:lang w:eastAsia="lt-LT"/>
        </w:rPr>
      </w:pPr>
    </w:p>
    <w:p w:rsidR="00E74DED" w:rsidRDefault="001D256F">
      <w:pPr>
        <w:spacing w:line="360" w:lineRule="auto"/>
        <w:ind w:firstLine="1296"/>
        <w:jc w:val="both"/>
        <w:rPr>
          <w:b/>
          <w:szCs w:val="24"/>
          <w:lang w:eastAsia="lt-LT"/>
        </w:rPr>
      </w:pPr>
      <w:r>
        <w:rPr>
          <w:b/>
          <w:szCs w:val="24"/>
          <w:lang w:eastAsia="lt-LT"/>
        </w:rPr>
        <w:t xml:space="preserve">Su darbingumo lygio vertinimo tvarka esu supažindintas, asmens veiklos ir gebėjimų dalyvauti </w:t>
      </w:r>
      <w:r>
        <w:rPr>
          <w:b/>
          <w:szCs w:val="24"/>
          <w:lang w:eastAsia="lt-LT"/>
        </w:rPr>
        <w:t>klausimyno (toliau – klausimynas) reikšmė, vertinant darbingumo lygį, man yra žinoma.</w:t>
      </w:r>
    </w:p>
    <w:p w:rsidR="00E74DED" w:rsidRDefault="00E74DED">
      <w:pPr>
        <w:jc w:val="both"/>
        <w:rPr>
          <w:szCs w:val="24"/>
          <w:lang w:eastAsia="lt-LT"/>
        </w:rPr>
      </w:pPr>
    </w:p>
    <w:p w:rsidR="00E74DED" w:rsidRDefault="001D256F">
      <w:pPr>
        <w:jc w:val="both"/>
        <w:rPr>
          <w:szCs w:val="24"/>
          <w:lang w:eastAsia="lt-LT"/>
        </w:rPr>
      </w:pPr>
      <w:r>
        <w:rPr>
          <w:szCs w:val="24"/>
          <w:lang w:eastAsia="lt-LT"/>
        </w:rPr>
        <w:t>Asmuo (jo atstovas)                                _______________         ____________________________</w:t>
      </w:r>
    </w:p>
    <w:p w:rsidR="00E74DED" w:rsidRDefault="001D256F">
      <w:pPr>
        <w:jc w:val="both"/>
        <w:rPr>
          <w:szCs w:val="24"/>
          <w:lang w:eastAsia="lt-LT"/>
        </w:rPr>
      </w:pPr>
      <w:r>
        <w:rPr>
          <w:szCs w:val="24"/>
          <w:lang w:eastAsia="lt-LT"/>
        </w:rPr>
        <w:t>______________                                           (parašas</w:t>
      </w:r>
      <w:r>
        <w:rPr>
          <w:szCs w:val="24"/>
          <w:lang w:eastAsia="lt-LT"/>
        </w:rPr>
        <w:t>)                         (vardas ir pavardė)</w:t>
      </w:r>
    </w:p>
    <w:p w:rsidR="00E74DED" w:rsidRDefault="001D256F">
      <w:pPr>
        <w:ind w:firstLine="310"/>
        <w:jc w:val="both"/>
        <w:rPr>
          <w:szCs w:val="24"/>
          <w:lang w:eastAsia="lt-LT"/>
        </w:rPr>
      </w:pPr>
      <w:r>
        <w:rPr>
          <w:szCs w:val="24"/>
          <w:lang w:eastAsia="lt-LT"/>
        </w:rPr>
        <w:t>(data)</w:t>
      </w:r>
    </w:p>
    <w:p w:rsidR="00E74DED" w:rsidRDefault="00E74DED">
      <w:pPr>
        <w:jc w:val="both"/>
        <w:rPr>
          <w:szCs w:val="24"/>
          <w:lang w:eastAsia="lt-LT"/>
        </w:rPr>
      </w:pPr>
    </w:p>
    <w:p w:rsidR="00E74DED" w:rsidRDefault="001D256F">
      <w:pPr>
        <w:tabs>
          <w:tab w:val="left" w:pos="851"/>
          <w:tab w:val="left" w:pos="1276"/>
        </w:tabs>
        <w:jc w:val="both"/>
        <w:rPr>
          <w:szCs w:val="24"/>
          <w:lang w:eastAsia="lt-LT"/>
        </w:rPr>
      </w:pPr>
      <w:r>
        <w:rPr>
          <w:szCs w:val="24"/>
          <w:lang w:eastAsia="lt-LT"/>
        </w:rPr>
        <w:t>Pirma klausimyno dalis pildoma remiantis darbingumo lygiui nustatyti pateiktais dokumentais ir informacija.</w:t>
      </w:r>
    </w:p>
    <w:p w:rsidR="00E74DED" w:rsidRDefault="001D256F">
      <w:pPr>
        <w:jc w:val="both"/>
        <w:rPr>
          <w:szCs w:val="24"/>
          <w:lang w:eastAsia="lt-LT"/>
        </w:rPr>
      </w:pPr>
      <w:r>
        <w:rPr>
          <w:szCs w:val="24"/>
          <w:lang w:eastAsia="lt-LT"/>
        </w:rPr>
        <w:t>Pildant klausimyną reikia pažymėti (apibraukti) atitinkamą balą ir įrašyti bendrą surinktų bal</w:t>
      </w:r>
      <w:r>
        <w:rPr>
          <w:szCs w:val="24"/>
          <w:lang w:eastAsia="lt-LT"/>
        </w:rPr>
        <w:t>ų skaičių.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7"/>
        <w:gridCol w:w="5224"/>
        <w:gridCol w:w="1165"/>
      </w:tblGrid>
      <w:tr w:rsidR="00E74DED">
        <w:tc>
          <w:tcPr>
            <w:tcW w:w="8441" w:type="dxa"/>
            <w:gridSpan w:val="2"/>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b/>
                <w:szCs w:val="24"/>
                <w:lang w:eastAsia="lt-LT"/>
              </w:rPr>
              <w:t>1.Profesinė, darbo veikla bei aplinkos prieinamumas</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b/>
                <w:szCs w:val="24"/>
                <w:lang w:eastAsia="lt-LT"/>
              </w:rPr>
            </w:pPr>
            <w:r>
              <w:rPr>
                <w:b/>
                <w:szCs w:val="24"/>
                <w:lang w:eastAsia="lt-LT"/>
              </w:rPr>
              <w:t>Balai</w:t>
            </w:r>
          </w:p>
        </w:tc>
      </w:tr>
      <w:tr w:rsidR="00E74DED">
        <w:tc>
          <w:tcPr>
            <w:tcW w:w="3217" w:type="dxa"/>
            <w:vMerge w:val="restart"/>
            <w:tcBorders>
              <w:top w:val="single" w:sz="4" w:space="0" w:color="auto"/>
              <w:left w:val="single" w:sz="4" w:space="0" w:color="auto"/>
              <w:bottom w:val="single" w:sz="4" w:space="0" w:color="auto"/>
              <w:right w:val="single" w:sz="4" w:space="0" w:color="auto"/>
            </w:tcBorders>
            <w:hideMark/>
          </w:tcPr>
          <w:p w:rsidR="00E74DED" w:rsidRDefault="001D256F">
            <w:pPr>
              <w:widowControl w:val="0"/>
              <w:spacing w:line="360" w:lineRule="auto"/>
              <w:ind w:left="360" w:hanging="360"/>
              <w:jc w:val="both"/>
              <w:rPr>
                <w:szCs w:val="24"/>
                <w:lang w:eastAsia="lt-LT"/>
              </w:rPr>
            </w:pPr>
            <w:r>
              <w:rPr>
                <w:b/>
                <w:sz w:val="22"/>
                <w:szCs w:val="24"/>
                <w:lang w:eastAsia="lt-LT"/>
              </w:rPr>
              <w:t>1.1.</w:t>
            </w:r>
            <w:r>
              <w:rPr>
                <w:b/>
                <w:sz w:val="22"/>
                <w:szCs w:val="24"/>
                <w:lang w:eastAsia="lt-LT"/>
              </w:rPr>
              <w:tab/>
            </w:r>
            <w:r>
              <w:rPr>
                <w:b/>
                <w:szCs w:val="24"/>
                <w:lang w:eastAsia="lt-LT"/>
              </w:rPr>
              <w:t>Amžius</w:t>
            </w:r>
          </w:p>
        </w:tc>
        <w:tc>
          <w:tcPr>
            <w:tcW w:w="5224"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55 metai ir daugiau</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3</w:t>
            </w:r>
          </w:p>
        </w:tc>
      </w:tr>
      <w:tr w:rsidR="00E74DED">
        <w:tc>
          <w:tcPr>
            <w:tcW w:w="0" w:type="auto"/>
            <w:vMerge/>
            <w:tcBorders>
              <w:top w:val="single" w:sz="4" w:space="0" w:color="auto"/>
              <w:left w:val="single" w:sz="4" w:space="0" w:color="auto"/>
              <w:bottom w:val="single" w:sz="4" w:space="0" w:color="auto"/>
              <w:right w:val="single" w:sz="4" w:space="0" w:color="auto"/>
            </w:tcBorders>
            <w:vAlign w:val="center"/>
            <w:hideMark/>
          </w:tcPr>
          <w:p w:rsidR="00E74DED" w:rsidRDefault="00E74DED">
            <w:pPr>
              <w:rPr>
                <w:szCs w:val="24"/>
                <w:lang w:eastAsia="lt-LT"/>
              </w:rPr>
            </w:pPr>
          </w:p>
        </w:tc>
        <w:tc>
          <w:tcPr>
            <w:tcW w:w="5224"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45–54 metai</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2</w:t>
            </w:r>
          </w:p>
        </w:tc>
      </w:tr>
      <w:tr w:rsidR="00E74DED">
        <w:tc>
          <w:tcPr>
            <w:tcW w:w="0" w:type="auto"/>
            <w:vMerge/>
            <w:tcBorders>
              <w:top w:val="single" w:sz="4" w:space="0" w:color="auto"/>
              <w:left w:val="single" w:sz="4" w:space="0" w:color="auto"/>
              <w:bottom w:val="single" w:sz="4" w:space="0" w:color="auto"/>
              <w:right w:val="single" w:sz="4" w:space="0" w:color="auto"/>
            </w:tcBorders>
            <w:vAlign w:val="center"/>
            <w:hideMark/>
          </w:tcPr>
          <w:p w:rsidR="00E74DED" w:rsidRDefault="00E74DED">
            <w:pPr>
              <w:rPr>
                <w:szCs w:val="24"/>
                <w:lang w:eastAsia="lt-LT"/>
              </w:rPr>
            </w:pPr>
          </w:p>
        </w:tc>
        <w:tc>
          <w:tcPr>
            <w:tcW w:w="5224"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35–44 metai</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1</w:t>
            </w:r>
          </w:p>
        </w:tc>
      </w:tr>
      <w:tr w:rsidR="00E74DED">
        <w:tc>
          <w:tcPr>
            <w:tcW w:w="0" w:type="auto"/>
            <w:vMerge/>
            <w:tcBorders>
              <w:top w:val="single" w:sz="4" w:space="0" w:color="auto"/>
              <w:left w:val="single" w:sz="4" w:space="0" w:color="auto"/>
              <w:bottom w:val="single" w:sz="4" w:space="0" w:color="auto"/>
              <w:right w:val="single" w:sz="4" w:space="0" w:color="auto"/>
            </w:tcBorders>
            <w:vAlign w:val="center"/>
            <w:hideMark/>
          </w:tcPr>
          <w:p w:rsidR="00E74DED" w:rsidRDefault="00E74DED">
            <w:pPr>
              <w:rPr>
                <w:szCs w:val="24"/>
                <w:lang w:eastAsia="lt-LT"/>
              </w:rPr>
            </w:pPr>
          </w:p>
        </w:tc>
        <w:tc>
          <w:tcPr>
            <w:tcW w:w="5224"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Iki 35 metų</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0</w:t>
            </w:r>
          </w:p>
        </w:tc>
      </w:tr>
      <w:tr w:rsidR="00E74DED">
        <w:tc>
          <w:tcPr>
            <w:tcW w:w="3217" w:type="dxa"/>
            <w:vMerge w:val="restart"/>
            <w:tcBorders>
              <w:top w:val="single" w:sz="4" w:space="0" w:color="auto"/>
              <w:left w:val="single" w:sz="4" w:space="0" w:color="auto"/>
              <w:bottom w:val="single" w:sz="4" w:space="0" w:color="auto"/>
              <w:right w:val="single" w:sz="4" w:space="0" w:color="auto"/>
            </w:tcBorders>
          </w:tcPr>
          <w:p w:rsidR="00E74DED" w:rsidRDefault="00E74DED">
            <w:pPr>
              <w:spacing w:line="360" w:lineRule="auto"/>
              <w:jc w:val="both"/>
              <w:rPr>
                <w:szCs w:val="24"/>
                <w:lang w:eastAsia="lt-LT"/>
              </w:rPr>
            </w:pPr>
          </w:p>
          <w:p w:rsidR="00E74DED" w:rsidRDefault="00E74DED">
            <w:pPr>
              <w:spacing w:line="360" w:lineRule="auto"/>
              <w:jc w:val="both"/>
              <w:rPr>
                <w:szCs w:val="24"/>
                <w:lang w:eastAsia="lt-LT"/>
              </w:rPr>
            </w:pPr>
          </w:p>
          <w:p w:rsidR="00E74DED" w:rsidRDefault="001D256F">
            <w:pPr>
              <w:spacing w:line="360" w:lineRule="auto"/>
              <w:jc w:val="both"/>
              <w:rPr>
                <w:b/>
                <w:szCs w:val="24"/>
                <w:lang w:eastAsia="lt-LT"/>
              </w:rPr>
            </w:pPr>
            <w:r>
              <w:rPr>
                <w:b/>
                <w:szCs w:val="24"/>
                <w:lang w:eastAsia="lt-LT"/>
              </w:rPr>
              <w:t>1.2. Profesinė kvalifikacija</w:t>
            </w:r>
          </w:p>
        </w:tc>
        <w:tc>
          <w:tcPr>
            <w:tcW w:w="5224"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 xml:space="preserve">Neturi profesinės kvalifikacijos arba negali panaudoti turimos </w:t>
            </w:r>
            <w:r>
              <w:rPr>
                <w:szCs w:val="24"/>
                <w:lang w:eastAsia="lt-LT"/>
              </w:rPr>
              <w:t>profesinės kvalifikacijos</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4</w:t>
            </w:r>
          </w:p>
        </w:tc>
      </w:tr>
      <w:tr w:rsidR="00E74DED">
        <w:tc>
          <w:tcPr>
            <w:tcW w:w="0" w:type="auto"/>
            <w:vMerge/>
            <w:tcBorders>
              <w:top w:val="single" w:sz="4" w:space="0" w:color="auto"/>
              <w:left w:val="single" w:sz="4" w:space="0" w:color="auto"/>
              <w:bottom w:val="single" w:sz="4" w:space="0" w:color="auto"/>
              <w:right w:val="single" w:sz="4" w:space="0" w:color="auto"/>
            </w:tcBorders>
            <w:vAlign w:val="center"/>
            <w:hideMark/>
          </w:tcPr>
          <w:p w:rsidR="00E74DED" w:rsidRDefault="00E74DED">
            <w:pPr>
              <w:rPr>
                <w:b/>
                <w:szCs w:val="24"/>
                <w:lang w:eastAsia="lt-LT"/>
              </w:rPr>
            </w:pPr>
          </w:p>
        </w:tc>
        <w:tc>
          <w:tcPr>
            <w:tcW w:w="5224"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Reikalinga profesinė reabilitacija</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3</w:t>
            </w:r>
          </w:p>
        </w:tc>
      </w:tr>
      <w:tr w:rsidR="00E74DED">
        <w:tc>
          <w:tcPr>
            <w:tcW w:w="0" w:type="auto"/>
            <w:vMerge/>
            <w:tcBorders>
              <w:top w:val="single" w:sz="4" w:space="0" w:color="auto"/>
              <w:left w:val="single" w:sz="4" w:space="0" w:color="auto"/>
              <w:bottom w:val="single" w:sz="4" w:space="0" w:color="auto"/>
              <w:right w:val="single" w:sz="4" w:space="0" w:color="auto"/>
            </w:tcBorders>
            <w:vAlign w:val="center"/>
            <w:hideMark/>
          </w:tcPr>
          <w:p w:rsidR="00E74DED" w:rsidRDefault="00E74DED">
            <w:pPr>
              <w:rPr>
                <w:b/>
                <w:szCs w:val="24"/>
                <w:lang w:eastAsia="lt-LT"/>
              </w:rPr>
            </w:pPr>
          </w:p>
        </w:tc>
        <w:tc>
          <w:tcPr>
            <w:tcW w:w="5224"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 xml:space="preserve">Neturi profesinės kvalifikacijos arba negali </w:t>
            </w:r>
            <w:r>
              <w:rPr>
                <w:szCs w:val="24"/>
                <w:lang w:eastAsia="lt-LT"/>
              </w:rPr>
              <w:lastRenderedPageBreak/>
              <w:t>panaudoti turimos profesinės kvalifikacijos, bet gali dirbti kitos kvalifikacijos darbus</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lastRenderedPageBreak/>
              <w:t>2</w:t>
            </w:r>
          </w:p>
        </w:tc>
      </w:tr>
      <w:tr w:rsidR="00E74DED">
        <w:tc>
          <w:tcPr>
            <w:tcW w:w="0" w:type="auto"/>
            <w:vMerge/>
            <w:tcBorders>
              <w:top w:val="single" w:sz="4" w:space="0" w:color="auto"/>
              <w:left w:val="single" w:sz="4" w:space="0" w:color="auto"/>
              <w:bottom w:val="single" w:sz="4" w:space="0" w:color="auto"/>
              <w:right w:val="single" w:sz="4" w:space="0" w:color="auto"/>
            </w:tcBorders>
            <w:vAlign w:val="center"/>
            <w:hideMark/>
          </w:tcPr>
          <w:p w:rsidR="00E74DED" w:rsidRDefault="00E74DED">
            <w:pPr>
              <w:rPr>
                <w:b/>
                <w:szCs w:val="24"/>
                <w:lang w:eastAsia="lt-LT"/>
              </w:rPr>
            </w:pPr>
          </w:p>
        </w:tc>
        <w:tc>
          <w:tcPr>
            <w:tcW w:w="5224"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 xml:space="preserve">Profesinė kvalifikacija atkurta arba įgyta nauja </w:t>
            </w:r>
            <w:r>
              <w:rPr>
                <w:szCs w:val="24"/>
                <w:lang w:eastAsia="lt-LT"/>
              </w:rPr>
              <w:t>profesinė kvalifikacija profesinės reabilitacijos programos metu</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1</w:t>
            </w:r>
          </w:p>
        </w:tc>
      </w:tr>
      <w:tr w:rsidR="00E74DED">
        <w:tc>
          <w:tcPr>
            <w:tcW w:w="0" w:type="auto"/>
            <w:vMerge/>
            <w:tcBorders>
              <w:top w:val="single" w:sz="4" w:space="0" w:color="auto"/>
              <w:left w:val="single" w:sz="4" w:space="0" w:color="auto"/>
              <w:bottom w:val="single" w:sz="4" w:space="0" w:color="auto"/>
              <w:right w:val="single" w:sz="4" w:space="0" w:color="auto"/>
            </w:tcBorders>
            <w:vAlign w:val="center"/>
            <w:hideMark/>
          </w:tcPr>
          <w:p w:rsidR="00E74DED" w:rsidRDefault="00E74DED">
            <w:pPr>
              <w:rPr>
                <w:b/>
                <w:szCs w:val="24"/>
                <w:lang w:eastAsia="lt-LT"/>
              </w:rPr>
            </w:pPr>
          </w:p>
        </w:tc>
        <w:tc>
          <w:tcPr>
            <w:tcW w:w="5224"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Turi profesinę kvalifikaciją ir gali ją panaudoti</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 xml:space="preserve">0  </w:t>
            </w:r>
          </w:p>
        </w:tc>
      </w:tr>
      <w:tr w:rsidR="00E74DED">
        <w:tc>
          <w:tcPr>
            <w:tcW w:w="3217" w:type="dxa"/>
            <w:vMerge w:val="restart"/>
            <w:tcBorders>
              <w:top w:val="single" w:sz="4" w:space="0" w:color="auto"/>
              <w:left w:val="single" w:sz="4" w:space="0" w:color="auto"/>
              <w:bottom w:val="single" w:sz="4" w:space="0" w:color="auto"/>
              <w:right w:val="single" w:sz="4" w:space="0" w:color="auto"/>
            </w:tcBorders>
          </w:tcPr>
          <w:p w:rsidR="00E74DED" w:rsidRDefault="00E74DED">
            <w:pPr>
              <w:spacing w:line="360" w:lineRule="auto"/>
              <w:jc w:val="both"/>
              <w:rPr>
                <w:szCs w:val="24"/>
                <w:lang w:eastAsia="lt-LT"/>
              </w:rPr>
            </w:pPr>
          </w:p>
          <w:p w:rsidR="00E74DED" w:rsidRDefault="00E74DED">
            <w:pPr>
              <w:spacing w:line="360" w:lineRule="auto"/>
              <w:jc w:val="both"/>
              <w:rPr>
                <w:szCs w:val="24"/>
                <w:lang w:eastAsia="lt-LT"/>
              </w:rPr>
            </w:pPr>
          </w:p>
          <w:p w:rsidR="00E74DED" w:rsidRDefault="00E74DED">
            <w:pPr>
              <w:spacing w:line="360" w:lineRule="auto"/>
              <w:jc w:val="both"/>
              <w:rPr>
                <w:szCs w:val="24"/>
                <w:lang w:eastAsia="lt-LT"/>
              </w:rPr>
            </w:pPr>
          </w:p>
          <w:p w:rsidR="00E74DED" w:rsidRDefault="001D256F">
            <w:pPr>
              <w:widowControl w:val="0"/>
              <w:tabs>
                <w:tab w:val="left" w:pos="0"/>
                <w:tab w:val="left" w:pos="284"/>
                <w:tab w:val="left" w:pos="426"/>
              </w:tabs>
              <w:spacing w:line="360" w:lineRule="auto"/>
              <w:ind w:left="360" w:hanging="360"/>
              <w:jc w:val="both"/>
              <w:rPr>
                <w:b/>
                <w:szCs w:val="24"/>
                <w:lang w:eastAsia="lt-LT"/>
              </w:rPr>
            </w:pPr>
            <w:r>
              <w:rPr>
                <w:b/>
                <w:sz w:val="22"/>
                <w:szCs w:val="24"/>
                <w:lang w:eastAsia="lt-LT"/>
              </w:rPr>
              <w:t>1.3.</w:t>
            </w:r>
            <w:r>
              <w:rPr>
                <w:b/>
                <w:sz w:val="22"/>
                <w:szCs w:val="24"/>
                <w:lang w:eastAsia="lt-LT"/>
              </w:rPr>
              <w:tab/>
            </w:r>
            <w:r>
              <w:rPr>
                <w:b/>
                <w:szCs w:val="24"/>
                <w:lang w:eastAsia="lt-LT"/>
              </w:rPr>
              <w:t>Darbo patirtis ir darbo įgūdžiai, kuriuos asmuo gali panaudoti darbo vietoje</w:t>
            </w:r>
          </w:p>
        </w:tc>
        <w:tc>
          <w:tcPr>
            <w:tcW w:w="5224"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Neturi darbo patirties ar darbo įgūdžių, negali</w:t>
            </w:r>
            <w:r>
              <w:rPr>
                <w:szCs w:val="24"/>
                <w:lang w:eastAsia="lt-LT"/>
              </w:rPr>
              <w:t xml:space="preserve"> panaudoti turimų ir negali jų įgyti</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3</w:t>
            </w:r>
          </w:p>
        </w:tc>
      </w:tr>
      <w:tr w:rsidR="00E74DED">
        <w:tc>
          <w:tcPr>
            <w:tcW w:w="0" w:type="auto"/>
            <w:vMerge/>
            <w:tcBorders>
              <w:top w:val="single" w:sz="4" w:space="0" w:color="auto"/>
              <w:left w:val="single" w:sz="4" w:space="0" w:color="auto"/>
              <w:bottom w:val="single" w:sz="4" w:space="0" w:color="auto"/>
              <w:right w:val="single" w:sz="4" w:space="0" w:color="auto"/>
            </w:tcBorders>
            <w:vAlign w:val="center"/>
            <w:hideMark/>
          </w:tcPr>
          <w:p w:rsidR="00E74DED" w:rsidRDefault="00E74DED">
            <w:pPr>
              <w:rPr>
                <w:b/>
                <w:szCs w:val="24"/>
                <w:lang w:eastAsia="lt-LT"/>
              </w:rPr>
            </w:pPr>
          </w:p>
        </w:tc>
        <w:tc>
          <w:tcPr>
            <w:tcW w:w="5224"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Prarado darbo patirtį ir darbo įgūdžius, nes turi ilgesnę kaip 3 metų darbo pertrauką</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2</w:t>
            </w:r>
          </w:p>
        </w:tc>
      </w:tr>
      <w:tr w:rsidR="00E74DED">
        <w:tc>
          <w:tcPr>
            <w:tcW w:w="0" w:type="auto"/>
            <w:vMerge/>
            <w:tcBorders>
              <w:top w:val="single" w:sz="4" w:space="0" w:color="auto"/>
              <w:left w:val="single" w:sz="4" w:space="0" w:color="auto"/>
              <w:bottom w:val="single" w:sz="4" w:space="0" w:color="auto"/>
              <w:right w:val="single" w:sz="4" w:space="0" w:color="auto"/>
            </w:tcBorders>
            <w:vAlign w:val="center"/>
            <w:hideMark/>
          </w:tcPr>
          <w:p w:rsidR="00E74DED" w:rsidRDefault="00E74DED">
            <w:pPr>
              <w:rPr>
                <w:b/>
                <w:szCs w:val="24"/>
                <w:lang w:eastAsia="lt-LT"/>
              </w:rPr>
            </w:pPr>
          </w:p>
        </w:tc>
        <w:tc>
          <w:tcPr>
            <w:tcW w:w="5224"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Neturi darbo patirties ir darbo įgūdžių, bet gali juos įgyti</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1</w:t>
            </w:r>
          </w:p>
        </w:tc>
      </w:tr>
      <w:tr w:rsidR="00E74DED">
        <w:tc>
          <w:tcPr>
            <w:tcW w:w="0" w:type="auto"/>
            <w:vMerge/>
            <w:tcBorders>
              <w:top w:val="single" w:sz="4" w:space="0" w:color="auto"/>
              <w:left w:val="single" w:sz="4" w:space="0" w:color="auto"/>
              <w:bottom w:val="single" w:sz="4" w:space="0" w:color="auto"/>
              <w:right w:val="single" w:sz="4" w:space="0" w:color="auto"/>
            </w:tcBorders>
            <w:vAlign w:val="center"/>
            <w:hideMark/>
          </w:tcPr>
          <w:p w:rsidR="00E74DED" w:rsidRDefault="00E74DED">
            <w:pPr>
              <w:rPr>
                <w:b/>
                <w:szCs w:val="24"/>
                <w:lang w:eastAsia="lt-LT"/>
              </w:rPr>
            </w:pPr>
          </w:p>
        </w:tc>
        <w:tc>
          <w:tcPr>
            <w:tcW w:w="5224"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Turi darbo patirties ir darbo įgūdžių, gali juos panaudoti</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0</w:t>
            </w:r>
          </w:p>
        </w:tc>
      </w:tr>
      <w:tr w:rsidR="00E74DED">
        <w:tc>
          <w:tcPr>
            <w:tcW w:w="3217" w:type="dxa"/>
            <w:vMerge w:val="restart"/>
            <w:tcBorders>
              <w:top w:val="single" w:sz="4" w:space="0" w:color="auto"/>
              <w:left w:val="single" w:sz="4" w:space="0" w:color="auto"/>
              <w:bottom w:val="single" w:sz="4" w:space="0" w:color="auto"/>
              <w:right w:val="single" w:sz="4" w:space="0" w:color="auto"/>
            </w:tcBorders>
          </w:tcPr>
          <w:p w:rsidR="00E74DED" w:rsidRDefault="00E74DED">
            <w:pPr>
              <w:spacing w:line="360" w:lineRule="auto"/>
              <w:jc w:val="both"/>
              <w:rPr>
                <w:b/>
                <w:szCs w:val="24"/>
                <w:lang w:eastAsia="lt-LT"/>
              </w:rPr>
            </w:pPr>
          </w:p>
          <w:p w:rsidR="00E74DED" w:rsidRDefault="00E74DED">
            <w:pPr>
              <w:spacing w:line="360" w:lineRule="auto"/>
              <w:jc w:val="both"/>
              <w:rPr>
                <w:b/>
                <w:szCs w:val="24"/>
                <w:lang w:eastAsia="lt-LT"/>
              </w:rPr>
            </w:pPr>
          </w:p>
          <w:p w:rsidR="00E74DED" w:rsidRDefault="001D256F">
            <w:pPr>
              <w:widowControl w:val="0"/>
              <w:tabs>
                <w:tab w:val="left" w:pos="426"/>
              </w:tabs>
              <w:spacing w:line="360" w:lineRule="auto"/>
              <w:ind w:left="360" w:hanging="360"/>
              <w:jc w:val="both"/>
              <w:rPr>
                <w:b/>
                <w:szCs w:val="24"/>
                <w:lang w:eastAsia="lt-LT"/>
              </w:rPr>
            </w:pPr>
            <w:r>
              <w:rPr>
                <w:b/>
                <w:sz w:val="22"/>
                <w:szCs w:val="24"/>
                <w:lang w:eastAsia="lt-LT"/>
              </w:rPr>
              <w:t>1.4.</w:t>
            </w:r>
            <w:r>
              <w:rPr>
                <w:b/>
                <w:sz w:val="22"/>
                <w:szCs w:val="24"/>
                <w:lang w:eastAsia="lt-LT"/>
              </w:rPr>
              <w:tab/>
            </w:r>
            <w:r>
              <w:rPr>
                <w:b/>
                <w:szCs w:val="24"/>
                <w:lang w:eastAsia="lt-LT"/>
              </w:rPr>
              <w:t>Fizinės, darbo ir informacinės aplinkos pritaikymas</w:t>
            </w:r>
          </w:p>
        </w:tc>
        <w:tc>
          <w:tcPr>
            <w:tcW w:w="5224"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Būtinas sudėtingas ir fizinės, ir darbo, ir informacinės aplinkos pritaikymas ir (ar) ar asmeninio asistento pagalba darbo vietoje</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3</w:t>
            </w:r>
          </w:p>
        </w:tc>
      </w:tr>
      <w:tr w:rsidR="00E74DED">
        <w:tc>
          <w:tcPr>
            <w:tcW w:w="0" w:type="auto"/>
            <w:vMerge/>
            <w:tcBorders>
              <w:top w:val="single" w:sz="4" w:space="0" w:color="auto"/>
              <w:left w:val="single" w:sz="4" w:space="0" w:color="auto"/>
              <w:bottom w:val="single" w:sz="4" w:space="0" w:color="auto"/>
              <w:right w:val="single" w:sz="4" w:space="0" w:color="auto"/>
            </w:tcBorders>
            <w:vAlign w:val="center"/>
            <w:hideMark/>
          </w:tcPr>
          <w:p w:rsidR="00E74DED" w:rsidRDefault="00E74DED">
            <w:pPr>
              <w:rPr>
                <w:b/>
                <w:szCs w:val="24"/>
                <w:lang w:eastAsia="lt-LT"/>
              </w:rPr>
            </w:pPr>
          </w:p>
        </w:tc>
        <w:tc>
          <w:tcPr>
            <w:tcW w:w="5224"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 xml:space="preserve">Būtinas sudėtingas darbo aplinkos pritaikymas ar asmeninio </w:t>
            </w:r>
            <w:r>
              <w:rPr>
                <w:szCs w:val="24"/>
                <w:lang w:eastAsia="lt-LT"/>
              </w:rPr>
              <w:t>asistento pagalba darbo vietoje</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2</w:t>
            </w:r>
          </w:p>
        </w:tc>
      </w:tr>
      <w:tr w:rsidR="00E74DED">
        <w:tc>
          <w:tcPr>
            <w:tcW w:w="0" w:type="auto"/>
            <w:vMerge/>
            <w:tcBorders>
              <w:top w:val="single" w:sz="4" w:space="0" w:color="auto"/>
              <w:left w:val="single" w:sz="4" w:space="0" w:color="auto"/>
              <w:bottom w:val="single" w:sz="4" w:space="0" w:color="auto"/>
              <w:right w:val="single" w:sz="4" w:space="0" w:color="auto"/>
            </w:tcBorders>
            <w:vAlign w:val="center"/>
            <w:hideMark/>
          </w:tcPr>
          <w:p w:rsidR="00E74DED" w:rsidRDefault="00E74DED">
            <w:pPr>
              <w:rPr>
                <w:b/>
                <w:szCs w:val="24"/>
                <w:lang w:eastAsia="lt-LT"/>
              </w:rPr>
            </w:pPr>
          </w:p>
        </w:tc>
        <w:tc>
          <w:tcPr>
            <w:tcW w:w="5224"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Būtinas nesudėtingas fizinės ar darbo, ar informacinės aplinkos pritaikymas</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1</w:t>
            </w:r>
          </w:p>
        </w:tc>
      </w:tr>
      <w:tr w:rsidR="00E74DED">
        <w:tc>
          <w:tcPr>
            <w:tcW w:w="0" w:type="auto"/>
            <w:vMerge/>
            <w:tcBorders>
              <w:top w:val="single" w:sz="4" w:space="0" w:color="auto"/>
              <w:left w:val="single" w:sz="4" w:space="0" w:color="auto"/>
              <w:bottom w:val="single" w:sz="4" w:space="0" w:color="auto"/>
              <w:right w:val="single" w:sz="4" w:space="0" w:color="auto"/>
            </w:tcBorders>
            <w:vAlign w:val="center"/>
            <w:hideMark/>
          </w:tcPr>
          <w:p w:rsidR="00E74DED" w:rsidRDefault="00E74DED">
            <w:pPr>
              <w:rPr>
                <w:b/>
                <w:szCs w:val="24"/>
                <w:lang w:eastAsia="lt-LT"/>
              </w:rPr>
            </w:pPr>
          </w:p>
        </w:tc>
        <w:tc>
          <w:tcPr>
            <w:tcW w:w="5224"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Fizinės, darbo ir informacinės aplinkos pritaikymas nebūtinas</w:t>
            </w:r>
          </w:p>
        </w:tc>
        <w:tc>
          <w:tcPr>
            <w:tcW w:w="1165" w:type="dxa"/>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szCs w:val="24"/>
                <w:lang w:eastAsia="lt-LT"/>
              </w:rPr>
            </w:pPr>
            <w:r>
              <w:rPr>
                <w:szCs w:val="24"/>
                <w:lang w:eastAsia="lt-LT"/>
              </w:rPr>
              <w:t>0</w:t>
            </w:r>
          </w:p>
        </w:tc>
      </w:tr>
      <w:tr w:rsidR="00E74DED">
        <w:tc>
          <w:tcPr>
            <w:tcW w:w="8441" w:type="dxa"/>
            <w:gridSpan w:val="2"/>
            <w:tcBorders>
              <w:top w:val="single" w:sz="4" w:space="0" w:color="auto"/>
              <w:left w:val="single" w:sz="4" w:space="0" w:color="auto"/>
              <w:bottom w:val="single" w:sz="4" w:space="0" w:color="auto"/>
              <w:right w:val="single" w:sz="4" w:space="0" w:color="auto"/>
            </w:tcBorders>
            <w:hideMark/>
          </w:tcPr>
          <w:p w:rsidR="00E74DED" w:rsidRDefault="001D256F">
            <w:pPr>
              <w:spacing w:line="360" w:lineRule="auto"/>
              <w:jc w:val="both"/>
              <w:rPr>
                <w:b/>
                <w:szCs w:val="24"/>
                <w:lang w:eastAsia="lt-LT"/>
              </w:rPr>
            </w:pPr>
            <w:r>
              <w:rPr>
                <w:b/>
                <w:szCs w:val="24"/>
                <w:lang w:eastAsia="lt-LT"/>
              </w:rPr>
              <w:t>Profesinės, darbo veiklos bei aplinkos prieinamumo įvertinimas</w:t>
            </w:r>
          </w:p>
        </w:tc>
        <w:tc>
          <w:tcPr>
            <w:tcW w:w="1165" w:type="dxa"/>
            <w:tcBorders>
              <w:top w:val="single" w:sz="4" w:space="0" w:color="auto"/>
              <w:left w:val="single" w:sz="4" w:space="0" w:color="auto"/>
              <w:bottom w:val="single" w:sz="4" w:space="0" w:color="auto"/>
              <w:right w:val="single" w:sz="4" w:space="0" w:color="auto"/>
            </w:tcBorders>
          </w:tcPr>
          <w:p w:rsidR="00E74DED" w:rsidRDefault="00E74DED">
            <w:pPr>
              <w:spacing w:line="360" w:lineRule="auto"/>
              <w:jc w:val="both"/>
              <w:rPr>
                <w:szCs w:val="24"/>
                <w:lang w:eastAsia="lt-LT"/>
              </w:rPr>
            </w:pPr>
          </w:p>
        </w:tc>
      </w:tr>
    </w:tbl>
    <w:p w:rsidR="00E74DED" w:rsidRDefault="001D256F">
      <w:pPr>
        <w:ind w:firstLine="709"/>
        <w:jc w:val="both"/>
        <w:rPr>
          <w:szCs w:val="24"/>
          <w:lang w:eastAsia="lt-LT"/>
        </w:rPr>
      </w:pPr>
      <w:r>
        <w:rPr>
          <w:szCs w:val="24"/>
          <w:lang w:eastAsia="lt-LT"/>
        </w:rPr>
        <w:t xml:space="preserve">Antroje </w:t>
      </w:r>
      <w:r>
        <w:rPr>
          <w:szCs w:val="24"/>
          <w:lang w:eastAsia="lt-LT"/>
        </w:rPr>
        <w:t>klausimyno dalyje pateikti klausimai, susiję su kasdiene asmens veikla. Pildant klausimyną reikia pažymėti (apibraukti), kokios pagalbos asmeniui reikia.</w:t>
      </w:r>
    </w:p>
    <w:p w:rsidR="00E74DED" w:rsidRDefault="00E74DED">
      <w:pPr>
        <w:ind w:firstLine="709"/>
        <w:jc w:val="both"/>
        <w:rPr>
          <w:rFonts w:eastAsia="Calibri"/>
          <w:szCs w:val="24"/>
        </w:rPr>
      </w:pPr>
    </w:p>
    <w:p w:rsidR="00E74DED" w:rsidRDefault="00E74DED">
      <w:pPr>
        <w:ind w:firstLine="709"/>
        <w:jc w:val="both"/>
        <w:rPr>
          <w:szCs w:val="24"/>
        </w:rPr>
      </w:pPr>
    </w:p>
    <w:p w:rsidR="00E74DED" w:rsidRDefault="00E74DED">
      <w:pPr>
        <w:rPr>
          <w:szCs w:val="24"/>
        </w:rPr>
        <w:sectPr w:rsidR="00E74DED">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567" w:footer="567" w:gutter="0"/>
          <w:pgNumType w:start="1"/>
          <w:cols w:space="1296"/>
          <w:titlePg/>
          <w:docGrid w:linePitch="326"/>
        </w:sectPr>
      </w:pPr>
    </w:p>
    <w:p w:rsidR="00E74DED" w:rsidRDefault="00E74DED">
      <w:pPr>
        <w:ind w:firstLine="709"/>
        <w:jc w:val="both"/>
        <w:rPr>
          <w:szCs w:val="24"/>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4"/>
        <w:gridCol w:w="1983"/>
        <w:gridCol w:w="2551"/>
        <w:gridCol w:w="2561"/>
        <w:gridCol w:w="15"/>
        <w:gridCol w:w="2666"/>
        <w:gridCol w:w="2555"/>
      </w:tblGrid>
      <w:tr w:rsidR="00E74DED">
        <w:tc>
          <w:tcPr>
            <w:tcW w:w="2235" w:type="dxa"/>
            <w:vMerge w:val="restart"/>
            <w:tcBorders>
              <w:top w:val="single" w:sz="4" w:space="0" w:color="auto"/>
              <w:left w:val="single" w:sz="4" w:space="0" w:color="auto"/>
              <w:bottom w:val="single" w:sz="4" w:space="0" w:color="auto"/>
              <w:right w:val="single" w:sz="4" w:space="0" w:color="auto"/>
            </w:tcBorders>
            <w:hideMark/>
          </w:tcPr>
          <w:p w:rsidR="00E74DED" w:rsidRDefault="001D256F">
            <w:pPr>
              <w:ind w:left="360" w:hanging="360"/>
              <w:jc w:val="center"/>
              <w:rPr>
                <w:b/>
                <w:szCs w:val="24"/>
              </w:rPr>
            </w:pPr>
            <w:r>
              <w:rPr>
                <w:rFonts w:eastAsia="Calibri"/>
                <w:b/>
                <w:sz w:val="22"/>
                <w:szCs w:val="24"/>
              </w:rPr>
              <w:t>2.</w:t>
            </w:r>
            <w:r>
              <w:rPr>
                <w:rFonts w:eastAsia="Calibri"/>
                <w:b/>
                <w:sz w:val="22"/>
                <w:szCs w:val="24"/>
              </w:rPr>
              <w:tab/>
            </w:r>
            <w:r>
              <w:rPr>
                <w:b/>
                <w:szCs w:val="24"/>
              </w:rPr>
              <w:t>Veikla ir gebėjimas dalyvauti</w:t>
            </w:r>
          </w:p>
        </w:tc>
        <w:tc>
          <w:tcPr>
            <w:tcW w:w="12336" w:type="dxa"/>
            <w:gridSpan w:val="6"/>
            <w:tcBorders>
              <w:top w:val="single" w:sz="4" w:space="0" w:color="auto"/>
              <w:left w:val="single" w:sz="4" w:space="0" w:color="auto"/>
              <w:bottom w:val="single" w:sz="4" w:space="0" w:color="auto"/>
              <w:right w:val="single" w:sz="4" w:space="0" w:color="auto"/>
            </w:tcBorders>
          </w:tcPr>
          <w:p w:rsidR="00E74DED" w:rsidRDefault="001D256F">
            <w:pPr>
              <w:ind w:firstLine="709"/>
              <w:jc w:val="center"/>
              <w:rPr>
                <w:rFonts w:eastAsia="Calibri"/>
                <w:b/>
                <w:szCs w:val="24"/>
              </w:rPr>
            </w:pPr>
            <w:r>
              <w:rPr>
                <w:b/>
                <w:szCs w:val="24"/>
              </w:rPr>
              <w:t>Vertinimo kriterijai</w:t>
            </w:r>
          </w:p>
          <w:p w:rsidR="00E74DED" w:rsidRDefault="001D256F">
            <w:pPr>
              <w:ind w:firstLine="709"/>
              <w:jc w:val="center"/>
              <w:rPr>
                <w:b/>
                <w:szCs w:val="24"/>
              </w:rPr>
            </w:pPr>
            <w:r>
              <w:rPr>
                <w:b/>
                <w:szCs w:val="24"/>
              </w:rPr>
              <w:t>(balais)</w:t>
            </w:r>
          </w:p>
          <w:p w:rsidR="00E74DED" w:rsidRDefault="00E74DED">
            <w:pPr>
              <w:ind w:firstLine="709"/>
              <w:jc w:val="center"/>
              <w:rPr>
                <w:rFonts w:eastAsia="Calibri"/>
                <w:b/>
                <w:szCs w:val="24"/>
              </w:rPr>
            </w:pPr>
          </w:p>
        </w:tc>
      </w:tr>
      <w:tr w:rsidR="00E74DED">
        <w:tc>
          <w:tcPr>
            <w:tcW w:w="300" w:type="dxa"/>
            <w:vMerge/>
            <w:tcBorders>
              <w:top w:val="single" w:sz="4" w:space="0" w:color="auto"/>
              <w:left w:val="single" w:sz="4" w:space="0" w:color="auto"/>
              <w:bottom w:val="single" w:sz="4" w:space="0" w:color="auto"/>
              <w:right w:val="single" w:sz="4" w:space="0" w:color="auto"/>
            </w:tcBorders>
            <w:vAlign w:val="center"/>
            <w:hideMark/>
          </w:tcPr>
          <w:p w:rsidR="00E74DED" w:rsidRDefault="00E74DED">
            <w:pPr>
              <w:rPr>
                <w:rFonts w:eastAsia="Calibri"/>
                <w:b/>
                <w:szCs w:val="24"/>
              </w:rPr>
            </w:pPr>
          </w:p>
        </w:tc>
        <w:tc>
          <w:tcPr>
            <w:tcW w:w="1984" w:type="dxa"/>
            <w:tcBorders>
              <w:top w:val="single" w:sz="4" w:space="0" w:color="auto"/>
              <w:left w:val="single" w:sz="4" w:space="0" w:color="auto"/>
              <w:bottom w:val="single" w:sz="4" w:space="0" w:color="auto"/>
              <w:right w:val="single" w:sz="4" w:space="0" w:color="auto"/>
            </w:tcBorders>
          </w:tcPr>
          <w:p w:rsidR="00E74DED" w:rsidRDefault="001D256F">
            <w:pPr>
              <w:jc w:val="center"/>
              <w:rPr>
                <w:rFonts w:eastAsia="Calibri"/>
                <w:b/>
                <w:szCs w:val="24"/>
              </w:rPr>
            </w:pPr>
            <w:r>
              <w:rPr>
                <w:b/>
                <w:szCs w:val="24"/>
              </w:rPr>
              <w:t>0</w:t>
            </w:r>
          </w:p>
          <w:p w:rsidR="00E74DED" w:rsidRDefault="00E74DED">
            <w:pPr>
              <w:jc w:val="center"/>
              <w:rPr>
                <w:rFonts w:eastAsia="Calibri"/>
                <w:b/>
                <w:szCs w:val="24"/>
              </w:rPr>
            </w:pPr>
          </w:p>
        </w:tc>
        <w:tc>
          <w:tcPr>
            <w:tcW w:w="2552" w:type="dxa"/>
            <w:tcBorders>
              <w:top w:val="single" w:sz="4" w:space="0" w:color="auto"/>
              <w:left w:val="single" w:sz="4" w:space="0" w:color="auto"/>
              <w:bottom w:val="single" w:sz="4" w:space="0" w:color="auto"/>
              <w:right w:val="single" w:sz="4" w:space="0" w:color="auto"/>
            </w:tcBorders>
          </w:tcPr>
          <w:p w:rsidR="00E74DED" w:rsidRDefault="001D256F">
            <w:pPr>
              <w:jc w:val="center"/>
              <w:rPr>
                <w:rFonts w:eastAsia="Calibri"/>
                <w:b/>
                <w:szCs w:val="24"/>
              </w:rPr>
            </w:pPr>
            <w:r>
              <w:rPr>
                <w:b/>
                <w:szCs w:val="24"/>
              </w:rPr>
              <w:t>1</w:t>
            </w:r>
          </w:p>
          <w:p w:rsidR="00E74DED" w:rsidRDefault="00E74DED">
            <w:pPr>
              <w:jc w:val="center"/>
              <w:rPr>
                <w:rFonts w:eastAsia="Calibri"/>
                <w:b/>
                <w:szCs w:val="24"/>
              </w:rPr>
            </w:pPr>
          </w:p>
        </w:tc>
        <w:tc>
          <w:tcPr>
            <w:tcW w:w="2562" w:type="dxa"/>
            <w:tcBorders>
              <w:top w:val="single" w:sz="4" w:space="0" w:color="auto"/>
              <w:left w:val="single" w:sz="4" w:space="0" w:color="auto"/>
              <w:bottom w:val="single" w:sz="4" w:space="0" w:color="auto"/>
              <w:right w:val="single" w:sz="4" w:space="0" w:color="auto"/>
            </w:tcBorders>
          </w:tcPr>
          <w:p w:rsidR="00E74DED" w:rsidRDefault="001D256F">
            <w:pPr>
              <w:jc w:val="center"/>
              <w:rPr>
                <w:rFonts w:eastAsia="Calibri"/>
                <w:b/>
                <w:szCs w:val="24"/>
              </w:rPr>
            </w:pPr>
            <w:r>
              <w:rPr>
                <w:b/>
                <w:szCs w:val="24"/>
              </w:rPr>
              <w:t>2</w:t>
            </w:r>
          </w:p>
          <w:p w:rsidR="00E74DED" w:rsidRDefault="00E74DED">
            <w:pPr>
              <w:jc w:val="center"/>
              <w:rPr>
                <w:rFonts w:eastAsia="Calibri"/>
                <w:b/>
                <w:szCs w:val="24"/>
              </w:rPr>
            </w:pPr>
          </w:p>
        </w:tc>
        <w:tc>
          <w:tcPr>
            <w:tcW w:w="2682" w:type="dxa"/>
            <w:gridSpan w:val="2"/>
            <w:tcBorders>
              <w:top w:val="single" w:sz="4" w:space="0" w:color="auto"/>
              <w:left w:val="single" w:sz="4" w:space="0" w:color="auto"/>
              <w:bottom w:val="single" w:sz="4" w:space="0" w:color="auto"/>
              <w:right w:val="single" w:sz="4" w:space="0" w:color="auto"/>
            </w:tcBorders>
          </w:tcPr>
          <w:p w:rsidR="00E74DED" w:rsidRDefault="001D256F">
            <w:pPr>
              <w:jc w:val="center"/>
              <w:rPr>
                <w:rFonts w:eastAsia="Calibri"/>
                <w:b/>
                <w:szCs w:val="24"/>
              </w:rPr>
            </w:pPr>
            <w:r>
              <w:rPr>
                <w:b/>
                <w:szCs w:val="24"/>
              </w:rPr>
              <w:t>3</w:t>
            </w:r>
          </w:p>
          <w:p w:rsidR="00E74DED" w:rsidRDefault="00E74DED">
            <w:pPr>
              <w:jc w:val="center"/>
              <w:rPr>
                <w:rFonts w:eastAsia="Calibri"/>
                <w:b/>
                <w:szCs w:val="24"/>
              </w:rPr>
            </w:pPr>
          </w:p>
        </w:tc>
        <w:tc>
          <w:tcPr>
            <w:tcW w:w="2556" w:type="dxa"/>
            <w:tcBorders>
              <w:top w:val="single" w:sz="4" w:space="0" w:color="auto"/>
              <w:left w:val="single" w:sz="4" w:space="0" w:color="auto"/>
              <w:bottom w:val="single" w:sz="4" w:space="0" w:color="auto"/>
              <w:right w:val="single" w:sz="4" w:space="0" w:color="auto"/>
            </w:tcBorders>
          </w:tcPr>
          <w:p w:rsidR="00E74DED" w:rsidRDefault="001D256F">
            <w:pPr>
              <w:jc w:val="center"/>
              <w:rPr>
                <w:rFonts w:eastAsia="Calibri"/>
                <w:b/>
                <w:szCs w:val="24"/>
              </w:rPr>
            </w:pPr>
            <w:r>
              <w:rPr>
                <w:b/>
                <w:szCs w:val="24"/>
              </w:rPr>
              <w:t>4</w:t>
            </w:r>
          </w:p>
          <w:p w:rsidR="00E74DED" w:rsidRDefault="00E74DED">
            <w:pPr>
              <w:jc w:val="center"/>
              <w:rPr>
                <w:rFonts w:eastAsia="Calibri"/>
                <w:b/>
                <w:szCs w:val="24"/>
              </w:rPr>
            </w:pPr>
          </w:p>
        </w:tc>
      </w:tr>
      <w:tr w:rsidR="00E74DED">
        <w:tc>
          <w:tcPr>
            <w:tcW w:w="14571" w:type="dxa"/>
            <w:gridSpan w:val="7"/>
            <w:tcBorders>
              <w:top w:val="single" w:sz="4" w:space="0" w:color="auto"/>
              <w:left w:val="single" w:sz="4" w:space="0" w:color="auto"/>
              <w:bottom w:val="single" w:sz="4" w:space="0" w:color="auto"/>
              <w:right w:val="single" w:sz="4" w:space="0" w:color="auto"/>
            </w:tcBorders>
            <w:shd w:val="clear" w:color="auto" w:fill="F2DBDB"/>
          </w:tcPr>
          <w:p w:rsidR="00E74DED" w:rsidRDefault="001D256F">
            <w:pPr>
              <w:jc w:val="both"/>
              <w:rPr>
                <w:rFonts w:eastAsia="Calibri"/>
                <w:b/>
                <w:szCs w:val="24"/>
              </w:rPr>
            </w:pPr>
            <w:r>
              <w:rPr>
                <w:b/>
                <w:szCs w:val="24"/>
              </w:rPr>
              <w:t>2.1. Mobilumas (judėjimas)</w:t>
            </w:r>
          </w:p>
          <w:p w:rsidR="00E74DED" w:rsidRDefault="00E74DED">
            <w:pPr>
              <w:ind w:firstLine="709"/>
              <w:jc w:val="both"/>
              <w:rPr>
                <w:rFonts w:eastAsia="Calibri"/>
                <w:szCs w:val="24"/>
              </w:rPr>
            </w:pP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2.1.1. Atsisėdimas, sėdėjimas, persi-kėlimas į kitą padėtį</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Atsisėda, sėdi, persėda saugiai</w:t>
            </w:r>
            <w:r>
              <w:rPr>
                <w:bCs/>
                <w:szCs w:val="24"/>
              </w:rPr>
              <w:t xml:space="preserve"> (nekeldamas grėsmės sau ir (ar) aplinkiniams), suvokdamas veiksmų prasmę</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Atsisėda, persėda savarankiškai, kartais reikia </w:t>
            </w:r>
            <w:r>
              <w:rPr>
                <w:szCs w:val="24"/>
              </w:rPr>
              <w:t>pagalbinių priemonių (aukštesnė kėdė, lazda, ramentai ir kt.), kartais reikia kito asmens pagalbos, paraginimo</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Naudodamasis pa-galbinėmis prie-monėmis (aukštesne kėde, lazda, ramentais ir kt.), atsisėda, sėdi, savarankiškai persėda. Kartais reikalinga mini</w:t>
            </w:r>
            <w:r>
              <w:rPr>
                <w:szCs w:val="24"/>
              </w:rPr>
              <w:t>mali kontaktinė pagalba atliekant veiksmą, kartais – paraginimo ar kito asmens priežiūros sudarant sąlygas veiksmui atlikti (pvz., pakišti po sėdmenimis slidžią lentą, pakelti ar nuleisti kojų atramą)</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Asmuo pats sa-varankiškai ir saugiai veiksmų neatlieka </w:t>
            </w:r>
            <w:r>
              <w:rPr>
                <w:szCs w:val="24"/>
              </w:rPr>
              <w:t>(gali kelti grėsmę sau ir (ar) aplinkiniams, tačiau, naudodamasis pa-galbinėmis priemonėmis ir padedamas kito asmens, gali atsisėsti, sėdėti, pakeisti padėtį</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Reikalinga nuolatinė kitų asmenų pagalba, nes asmuo pats veiksmų neatlieka</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t>Atsisėdimo, sėdė-jimo,</w:t>
            </w:r>
            <w:r>
              <w:rPr>
                <w:b/>
                <w:szCs w:val="24"/>
              </w:rPr>
              <w:t xml:space="preserve"> persikėlimo į kitą padėtį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2.1.2. Atsistojimas ir stovėjimas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Atsistoja ir stovi ilgiau nei 30 minučių saugiai</w:t>
            </w:r>
            <w:r>
              <w:rPr>
                <w:bCs/>
                <w:szCs w:val="24"/>
              </w:rPr>
              <w:t xml:space="preserve"> (nekeldamas </w:t>
            </w:r>
            <w:r>
              <w:rPr>
                <w:bCs/>
                <w:szCs w:val="24"/>
              </w:rPr>
              <w:lastRenderedPageBreak/>
              <w:t>grėsmės sau ir (ar) aplin-kiniams), suvo-kdamas veiksmų prasmę</w:t>
            </w:r>
          </w:p>
        </w:tc>
        <w:tc>
          <w:tcPr>
            <w:tcW w:w="2552" w:type="dxa"/>
            <w:tcBorders>
              <w:top w:val="single" w:sz="4" w:space="0" w:color="auto"/>
              <w:left w:val="single" w:sz="4" w:space="0" w:color="auto"/>
              <w:bottom w:val="single" w:sz="4" w:space="0" w:color="auto"/>
              <w:right w:val="single" w:sz="4" w:space="0" w:color="auto"/>
            </w:tcBorders>
          </w:tcPr>
          <w:p w:rsidR="00E74DED" w:rsidRDefault="001D256F">
            <w:pPr>
              <w:jc w:val="both"/>
              <w:rPr>
                <w:rFonts w:eastAsia="Calibri"/>
                <w:szCs w:val="24"/>
              </w:rPr>
            </w:pPr>
            <w:r>
              <w:rPr>
                <w:szCs w:val="24"/>
              </w:rPr>
              <w:lastRenderedPageBreak/>
              <w:t xml:space="preserve">Atsistoja ir stovi  savarankiškai ilgiau </w:t>
            </w:r>
            <w:r>
              <w:rPr>
                <w:szCs w:val="24"/>
              </w:rPr>
              <w:t xml:space="preserve">nei 30 minučių, kartais reikia pagalbinių </w:t>
            </w:r>
            <w:r>
              <w:rPr>
                <w:szCs w:val="24"/>
              </w:rPr>
              <w:lastRenderedPageBreak/>
              <w:t>priemonių (lazdos, ramentų ir kt.),  kartais reikia kito asmens pagalbos, paraginimo ar priežiūros</w:t>
            </w:r>
          </w:p>
          <w:p w:rsidR="00E74DED" w:rsidRDefault="00E74DED">
            <w:pPr>
              <w:ind w:firstLine="709"/>
              <w:jc w:val="both"/>
              <w:rPr>
                <w:rFonts w:eastAsia="Calibri"/>
                <w:szCs w:val="24"/>
              </w:rPr>
            </w:pP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lastRenderedPageBreak/>
              <w:t xml:space="preserve">Naudodamasis pa-galbinėmis prie-monėmis (aukštesne kėde, lazda, ramentais ir </w:t>
            </w:r>
            <w:r>
              <w:rPr>
                <w:szCs w:val="24"/>
              </w:rPr>
              <w:lastRenderedPageBreak/>
              <w:t xml:space="preserve">kt.), atsistoja ir stovi </w:t>
            </w:r>
            <w:r>
              <w:rPr>
                <w:szCs w:val="24"/>
              </w:rPr>
              <w:t xml:space="preserve">savarankiškai iki 30 minučių. Kartais reikalinga minimali kontaktinė pagalba atliekant veiksmą (kaip atrama), kartais – paraginimo ar kito žmogaus priežiūros sudarant sąlygas veiksmui atlikti (pvz., pakišti po sėdmenimis slidžią lentą, pakelti ar nuleisti </w:t>
            </w:r>
            <w:r>
              <w:rPr>
                <w:szCs w:val="24"/>
              </w:rPr>
              <w:t>kojų atramą)</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lastRenderedPageBreak/>
              <w:t xml:space="preserve">Reikalingos pagalbinės priemonės (aukštesnė kėdė, lazda, ramentai ir kt.) ir kitų asmenų </w:t>
            </w:r>
            <w:r>
              <w:rPr>
                <w:szCs w:val="24"/>
              </w:rPr>
              <w:lastRenderedPageBreak/>
              <w:t>pagalba, nes asmuo pats savarankiškai ir saugiai veiksmų neatlieka</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lastRenderedPageBreak/>
              <w:t>Reikalinga nuolatinė kitų asmenų pagalba, nes asmuo pats veiksmų neatlieka</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lastRenderedPageBreak/>
              <w:t>Atsistojimo</w:t>
            </w:r>
            <w:r>
              <w:rPr>
                <w:b/>
                <w:szCs w:val="24"/>
              </w:rPr>
              <w:t xml:space="preserve"> ir stovėjimo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tcPr>
          <w:p w:rsidR="00E74DED" w:rsidRDefault="001D256F">
            <w:pPr>
              <w:jc w:val="both"/>
              <w:rPr>
                <w:rFonts w:eastAsia="Calibri"/>
                <w:szCs w:val="24"/>
              </w:rPr>
            </w:pPr>
            <w:r>
              <w:rPr>
                <w:szCs w:val="24"/>
              </w:rPr>
              <w:t>2.1.3. Ėjimas</w:t>
            </w:r>
          </w:p>
          <w:p w:rsidR="00E74DED" w:rsidRDefault="00E74DED">
            <w:pPr>
              <w:ind w:firstLine="709"/>
              <w:jc w:val="both"/>
              <w:rPr>
                <w:rFonts w:eastAsia="Calibri"/>
                <w:szCs w:val="24"/>
              </w:rPr>
            </w:pP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Visiškai sava-rankiškas, eina ne mažiau kaip 200 metrų be poilsio. Nesinaudoja pagalbinėmis priemonėmis, vaikšto saugiai įveikdamas įvairius paviršius</w:t>
            </w:r>
            <w:r>
              <w:rPr>
                <w:bCs/>
                <w:szCs w:val="24"/>
              </w:rPr>
              <w:t xml:space="preserve"> Veiksmus atlieka saugiai (nekel-damas grėsmės sau ir (ar) aplin-kiniams), suvokdamas </w:t>
            </w:r>
            <w:r>
              <w:rPr>
                <w:bCs/>
                <w:szCs w:val="24"/>
              </w:rPr>
              <w:lastRenderedPageBreak/>
              <w:t>veiksmų prasmę</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lastRenderedPageBreak/>
              <w:t xml:space="preserve">Asmuo savarankiškas – eina ne mažiau kaip 200 metrų be poilsio, prireikus gali pasinaudoti pagal-binėmis priemonėmis (lazda, ramentais, vaikštyne ir kt.). </w:t>
            </w:r>
            <w:r>
              <w:rPr>
                <w:szCs w:val="24"/>
              </w:rPr>
              <w:t>Veiksmas trunka ilgiau arba eisena nėra saugi, kartais reikalinga kito žmogaus priežiūra, žodinė korekcija, kliūtis įveikia saugiai</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Negali nueiti daugiau kaip 200 metrų be poilsio, naudojasi pagalbinėmis prie-monėmis (lazda, ramentais, vaikštyne ir kt.). M</w:t>
            </w:r>
            <w:r>
              <w:rPr>
                <w:szCs w:val="24"/>
              </w:rPr>
              <w:t>inimali kon-taktinė pagalba (pri-laikymas praradus pusiausvyrą ar pagalba sukantis ir keičiant judėjimo kryptį ar įveikiant slenkstį)</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Negali nueiti daugiau kaip 200 metrų be poilsio. Visada rei-kalingos pagalbinės priemonės (lazda, ramentai, vaikštynė ir </w:t>
            </w:r>
            <w:r>
              <w:rPr>
                <w:szCs w:val="24"/>
              </w:rPr>
              <w:t>kt.) ir kito asmens pagalba (prilaikymas praradus pusiausvyrą ar pagalba sukantis ir keičiant judėjimo kryptį ar įveikiant slenkstį). Užtenka vieno žmogaus pagalbos</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Reikalinga nuolatinė kitų asmenų pagalba, nes asmuo pats veiksmų neatlieka</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lastRenderedPageBreak/>
              <w:t xml:space="preserve">Ėjimo </w:t>
            </w:r>
            <w:r>
              <w:rPr>
                <w:b/>
                <w:szCs w:val="24"/>
              </w:rPr>
              <w:t>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2.1.4. Naudojimasis viešuoju ir privačiu transportu</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Naudojasi vie-šuoju ir privačiu transportu sava-rankiškai ir saugiai </w:t>
            </w:r>
            <w:r>
              <w:rPr>
                <w:bCs/>
                <w:szCs w:val="24"/>
              </w:rPr>
              <w:t>(nekel-damas grėsmės sau ir (ar) aplinkiniams), su-vokdamas veiks-mų prasmę</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Naudojasi viešuoju ir </w:t>
            </w:r>
            <w:r>
              <w:rPr>
                <w:szCs w:val="24"/>
              </w:rPr>
              <w:t>privačiu transportu savarankiškai ir saugiai, kartais reikalingos pagalbinės priemonės (turėklai, ramentai, lazdos ir kt.), kartais reikia kito asmens pagalbos (suteikti informaciją, paraginti ir kt.)</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Viešuoju ir privačiu transportu gali naudotis tik paded</w:t>
            </w:r>
            <w:r>
              <w:rPr>
                <w:szCs w:val="24"/>
              </w:rPr>
              <w:t>amas kito asmens, visada reikalingos pagalbinės priemonės (turėklai, ramentai, lazdos ir kt.). Pagalbinės priemonės suteikia galimybę naudotis neįgaliesiems pritaikytu viešuoju ir privačiu transportu, esant pritaikytai susisiekimo infrastruk-tūrai</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Gali nau</w:t>
            </w:r>
            <w:r>
              <w:rPr>
                <w:szCs w:val="24"/>
              </w:rPr>
              <w:t>dotis tik  neįgaliųjų poreikiams pritaikytu viešuoju ir privačiu transportu, esant pritaikytai susisiekimo infrastruktūrai. Visada naudojasi pagalbinėmis priemonėmis (turėklais, ramentais, lazdomis ir kt.)</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Reikalinga nuolatinė kitų asmenų pagalba. Gali nau</w:t>
            </w:r>
            <w:r>
              <w:rPr>
                <w:szCs w:val="24"/>
              </w:rPr>
              <w:t>dotis tik specialiuoju transportu (greitosios pagalbos, ar kitu specialiai neįgaliesiems vežti pritaikytu transportu)</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t>Naudojimosi vie-šuoju ir privačiu transportu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2.1.5. Daiktų paėmimas ir per-kėlimas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Daiktus, leng-vesnius nei 3 kilogramai, paima, pakelia ir perkelia sava-rankiškai ir saugiai </w:t>
            </w:r>
            <w:r>
              <w:rPr>
                <w:bCs/>
                <w:szCs w:val="24"/>
              </w:rPr>
              <w:t>(nekel-damas grėsmės sau ir (ar) aplinkiniams), su-vokdamas veiks-</w:t>
            </w:r>
            <w:r>
              <w:rPr>
                <w:bCs/>
                <w:szCs w:val="24"/>
              </w:rPr>
              <w:lastRenderedPageBreak/>
              <w:t>mų prasmę</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lastRenderedPageBreak/>
              <w:t>Daiktus, lengvesnius nei 3 kilogramai, paima, pakelia ir perkelia savarankiškai, kartai</w:t>
            </w:r>
            <w:r>
              <w:rPr>
                <w:szCs w:val="24"/>
              </w:rPr>
              <w:t>s reikalingos pagalbinės priemonės (lazda, ramentai ir kt.) ar kito asmens pagalba, veiksmas atliekamas lėčiau, svorį paskirstant abiems rankoms</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Daiktams, leng-vesniems nei 3 kilogramai, paimti, pakelti ir perkelti nuolat naudoja pagalbines priemones (lazd</w:t>
            </w:r>
            <w:r>
              <w:rPr>
                <w:szCs w:val="24"/>
              </w:rPr>
              <w:t xml:space="preserve">ą, ramentus ir kt.), galimas vienos rankos ribo-tumas, pusiausvyros sutrikimas, kartais reikalinga kito asmens </w:t>
            </w:r>
            <w:r>
              <w:rPr>
                <w:szCs w:val="24"/>
              </w:rPr>
              <w:lastRenderedPageBreak/>
              <w:t>pagalba (paduodant, prilaikant, paraginant ir kt.)</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lastRenderedPageBreak/>
              <w:t>Negali paimti, pakelti ir perkelti 3 kilogramų svorių. Veiksmui atlikti visada reikalingos pag</w:t>
            </w:r>
            <w:r>
              <w:rPr>
                <w:szCs w:val="24"/>
              </w:rPr>
              <w:t>albinės priemonės (lazda, ramentai ir kt.) ir kito asmens pagalba (paduodant, palaikant, paraginant ir kt.)</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Reikalinga nuolatinė kitų asmenų pagalba, nes asmuo sava-rankiškai veiksmų neatlieka</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lastRenderedPageBreak/>
              <w:t>Daiktų paėmimo ir perkėlimo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tcPr>
          <w:p w:rsidR="00E74DED" w:rsidRDefault="001D256F">
            <w:pPr>
              <w:jc w:val="both"/>
              <w:rPr>
                <w:rFonts w:eastAsia="Calibri"/>
                <w:szCs w:val="24"/>
              </w:rPr>
            </w:pPr>
            <w:r>
              <w:rPr>
                <w:szCs w:val="24"/>
              </w:rPr>
              <w:t>2.1.6. Lipimas laiptais</w:t>
            </w:r>
          </w:p>
          <w:p w:rsidR="00E74DED" w:rsidRDefault="00E74DED">
            <w:pPr>
              <w:ind w:firstLine="709"/>
              <w:jc w:val="both"/>
              <w:rPr>
                <w:rFonts w:eastAsia="Calibri"/>
                <w:szCs w:val="24"/>
              </w:rPr>
            </w:pP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Visiškai sa-varankiškas – lipa laiptais aukštyn ir žemyn į antrą aukštą be jokių papildomų prie-monių, nesi-laikydamas.</w:t>
            </w:r>
            <w:r>
              <w:rPr>
                <w:bCs/>
                <w:szCs w:val="24"/>
              </w:rPr>
              <w:t xml:space="preserve"> Veiksmus atlieka saugiai (nekel-damas grėsmės sau ir (ar) aplinkiniams), suvokdamas veiksmų prasmę</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Beveik </w:t>
            </w:r>
            <w:r>
              <w:rPr>
                <w:szCs w:val="24"/>
              </w:rPr>
              <w:t>savarankiškas – lipa laiptais aukštyn ir žemyn į antrą aukštą, tačiau reikalingas turėklas, lazda ar kitokia atramos priemonė</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Negali be poilsio užlipti į antrą aukštą, reikalingos pagalbinės priemonės (atrama, turėklas, lazda ir kt.). Reikalinga minimali k</w:t>
            </w:r>
            <w:r>
              <w:rPr>
                <w:szCs w:val="24"/>
              </w:rPr>
              <w:t>ontaktinė pagalba prilaikant, stabilizuojant pusiausvyrą</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Negali užlipti į antrą aukštą, visada reikalingos pagalbinės priemonės, užtenka vieno žmogaus kontak-tinės pagalbos</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Reikalinga nuolatinė kitų asmenų pagalba ir pagalbinės priemonės, nes asmuo pats ve</w:t>
            </w:r>
            <w:r>
              <w:rPr>
                <w:szCs w:val="24"/>
              </w:rPr>
              <w:t>iksmų neatlieka</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t>Lipimo laiptais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t>Pagalbos mobilumui didinti poreikio įver-tinimas</w:t>
            </w:r>
          </w:p>
        </w:tc>
        <w:tc>
          <w:tcPr>
            <w:tcW w:w="12336" w:type="dxa"/>
            <w:gridSpan w:val="6"/>
            <w:tcBorders>
              <w:top w:val="single" w:sz="4" w:space="0" w:color="auto"/>
              <w:left w:val="single" w:sz="4" w:space="0" w:color="auto"/>
              <w:bottom w:val="single" w:sz="4" w:space="0" w:color="auto"/>
              <w:right w:val="single" w:sz="4" w:space="0" w:color="auto"/>
            </w:tcBorders>
            <w:hideMark/>
          </w:tcPr>
          <w:p w:rsidR="00E74DED" w:rsidRDefault="001D256F">
            <w:pPr>
              <w:ind w:firstLine="709"/>
              <w:jc w:val="both"/>
              <w:rPr>
                <w:rFonts w:eastAsia="Calibri"/>
                <w:szCs w:val="24"/>
              </w:rPr>
            </w:pPr>
            <w:r>
              <w:rPr>
                <w:b/>
                <w:szCs w:val="24"/>
              </w:rPr>
              <w:t xml:space="preserve">Ar techninės pagalbos priemonėspadidintų mobilumo galimybes?(pažymėkite </w:t>
            </w:r>
            <w:r>
              <w:rPr>
                <w:b/>
                <w:i/>
                <w:szCs w:val="24"/>
              </w:rPr>
              <w:sym w:font="Wingdings 2" w:char="F051"/>
            </w:r>
            <w:r>
              <w:rPr>
                <w:b/>
                <w:szCs w:val="24"/>
              </w:rPr>
              <w:t xml:space="preserve">): </w:t>
            </w:r>
            <w:r>
              <w:rPr>
                <w:szCs w:val="24"/>
              </w:rPr>
              <w:sym w:font="Times New Roman" w:char="F00A"/>
            </w:r>
            <w:r>
              <w:rPr>
                <w:b/>
                <w:szCs w:val="24"/>
              </w:rPr>
              <w:t>TAIP</w:t>
            </w:r>
            <w:r>
              <w:rPr>
                <w:szCs w:val="24"/>
              </w:rPr>
              <w:sym w:font="Times New Roman" w:char="F00A"/>
            </w:r>
            <w:r>
              <w:rPr>
                <w:b/>
                <w:szCs w:val="24"/>
              </w:rPr>
              <w:t>NE</w:t>
            </w:r>
          </w:p>
          <w:p w:rsidR="00E74DED" w:rsidRDefault="001D256F">
            <w:pPr>
              <w:ind w:firstLine="709"/>
              <w:jc w:val="both"/>
              <w:rPr>
                <w:b/>
                <w:szCs w:val="24"/>
              </w:rPr>
            </w:pPr>
            <w:r>
              <w:rPr>
                <w:b/>
                <w:szCs w:val="24"/>
              </w:rPr>
              <w:t xml:space="preserve">Ar kito asmens pagalba padidintų mobilumo galimybes? </w:t>
            </w:r>
            <w:r>
              <w:rPr>
                <w:b/>
                <w:szCs w:val="24"/>
              </w:rPr>
              <w:sym w:font="Times New Roman" w:char="F00A"/>
            </w:r>
            <w:r>
              <w:rPr>
                <w:b/>
                <w:szCs w:val="24"/>
              </w:rPr>
              <w:t xml:space="preserve"> TAIP </w:t>
            </w:r>
            <w:r>
              <w:rPr>
                <w:b/>
                <w:szCs w:val="24"/>
              </w:rPr>
              <w:sym w:font="Times New Roman" w:char="F00A"/>
            </w:r>
            <w:r>
              <w:rPr>
                <w:b/>
                <w:szCs w:val="24"/>
              </w:rPr>
              <w:t xml:space="preserve"> NE</w:t>
            </w:r>
          </w:p>
          <w:p w:rsidR="00E74DED" w:rsidRDefault="001D256F">
            <w:pPr>
              <w:ind w:firstLine="709"/>
              <w:jc w:val="both"/>
              <w:rPr>
                <w:szCs w:val="24"/>
              </w:rPr>
            </w:pPr>
            <w:r>
              <w:rPr>
                <w:b/>
                <w:szCs w:val="24"/>
              </w:rPr>
              <w:t xml:space="preserve">Ar gyvenamosios aplinkos pritaikymas padidintų mobilumo galimybes? </w:t>
            </w:r>
            <w:r>
              <w:rPr>
                <w:szCs w:val="24"/>
              </w:rPr>
              <w:sym w:font="Times New Roman" w:char="F00A"/>
            </w:r>
            <w:r>
              <w:rPr>
                <w:b/>
                <w:szCs w:val="24"/>
              </w:rPr>
              <w:t>TAIP</w:t>
            </w:r>
            <w:r>
              <w:rPr>
                <w:szCs w:val="24"/>
              </w:rPr>
              <w:sym w:font="Times New Roman" w:char="F00A"/>
            </w:r>
            <w:r>
              <w:rPr>
                <w:b/>
                <w:szCs w:val="24"/>
              </w:rPr>
              <w:t>NE</w:t>
            </w:r>
          </w:p>
          <w:p w:rsidR="00E74DED" w:rsidRDefault="001D256F">
            <w:pPr>
              <w:ind w:firstLine="709"/>
              <w:jc w:val="both"/>
              <w:rPr>
                <w:rFonts w:eastAsia="Calibri"/>
                <w:szCs w:val="24"/>
              </w:rPr>
            </w:pPr>
            <w:r>
              <w:rPr>
                <w:b/>
                <w:szCs w:val="24"/>
              </w:rPr>
              <w:t>Ar socialinės reabilitacijos paslaugos padidintų mobilumo galimybes?</w:t>
            </w:r>
            <w:r>
              <w:rPr>
                <w:szCs w:val="24"/>
              </w:rPr>
              <w:sym w:font="Times New Roman" w:char="F00A"/>
            </w:r>
            <w:r>
              <w:rPr>
                <w:b/>
                <w:szCs w:val="24"/>
              </w:rPr>
              <w:t>TAIP</w:t>
            </w:r>
            <w:r>
              <w:rPr>
                <w:szCs w:val="24"/>
              </w:rPr>
              <w:sym w:font="Times New Roman" w:char="F00A"/>
            </w:r>
            <w:r>
              <w:rPr>
                <w:b/>
                <w:szCs w:val="24"/>
              </w:rPr>
              <w:t>NE</w:t>
            </w:r>
          </w:p>
        </w:tc>
      </w:tr>
      <w:tr w:rsidR="00E74DED">
        <w:tc>
          <w:tcPr>
            <w:tcW w:w="14571"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74DED" w:rsidRDefault="001D256F">
            <w:pPr>
              <w:jc w:val="both"/>
              <w:rPr>
                <w:rFonts w:eastAsia="Calibri"/>
                <w:b/>
                <w:color w:val="FF0000"/>
                <w:szCs w:val="24"/>
              </w:rPr>
            </w:pPr>
            <w:r>
              <w:rPr>
                <w:b/>
                <w:szCs w:val="24"/>
              </w:rPr>
              <w:t>2.2. Žinių taikymas</w:t>
            </w:r>
          </w:p>
          <w:p w:rsidR="00E74DED" w:rsidRDefault="00E74DED">
            <w:pPr>
              <w:ind w:firstLine="709"/>
              <w:jc w:val="both"/>
              <w:rPr>
                <w:rFonts w:eastAsia="Calibri"/>
                <w:szCs w:val="24"/>
              </w:rPr>
            </w:pP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2.2.1. Susikaupimas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Nesunku susikaupti veiklai (ne trumpesnei nei 10 </w:t>
            </w:r>
            <w:r>
              <w:rPr>
                <w:szCs w:val="24"/>
              </w:rPr>
              <w:t>minučių)</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Asmuo susikaupia veiklai, koncentruoja dėmesį, bet ne ilgiau nei 10 minučių, kartais </w:t>
            </w:r>
            <w:r>
              <w:rPr>
                <w:szCs w:val="24"/>
              </w:rPr>
              <w:lastRenderedPageBreak/>
              <w:t>reikalingos pagalbinės priemonės (užrašai, elektroniniai primi-nimai), kito asmens paraginimas, ar priminimas</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lastRenderedPageBreak/>
              <w:t>Asmuo susikaupia veiklai tik po priminimo ir (ar) ki</w:t>
            </w:r>
            <w:r>
              <w:rPr>
                <w:szCs w:val="24"/>
              </w:rPr>
              <w:t>to asmens žodinio paraginimo</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Net ir trumpalaikiam susikaupimui (iki 10 minučių) reikalinga nuolatinė išorinė </w:t>
            </w:r>
            <w:r>
              <w:rPr>
                <w:szCs w:val="24"/>
              </w:rPr>
              <w:lastRenderedPageBreak/>
              <w:t>motyvacija, lengvai atitraukiamas nuo užduoties. Reikalingi nuolatiniai priminimai, paraginimai ir kt.</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lastRenderedPageBreak/>
              <w:t xml:space="preserve">Reikalinga nuolatinė kitų asmenų pagalba, nes nesusikaupia net ir trumpalaikei užduočiai </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lastRenderedPageBreak/>
              <w:t>Susikaupimo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2.2.2. Atmintis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Geba įsiminti informaciją iš įvairių sričių, gali ją susieti su kita</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Geba įsiminti infor-maciją iš įvairių </w:t>
            </w:r>
            <w:r>
              <w:rPr>
                <w:szCs w:val="24"/>
              </w:rPr>
              <w:t>sričių, kartais reikia pagalbinių priemonių (užrašų, priminimų), gali pa-miršti informacijos, kurios ilgai nenaudojo, detales</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Prisimena, kas yra svarbu jam, ar jo šeimos nariams tik nau-dodamasis pagalbi-nėmis priemonėmis (užrašais, priminimais) ar su kito</w:t>
            </w:r>
            <w:r>
              <w:rPr>
                <w:szCs w:val="24"/>
              </w:rPr>
              <w:t xml:space="preserve"> asmens pagalba (priminimu, paraginimu) </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Pats neprisimena, kas yra svarbu jam ar jo šeimos nariams būtiniausioje kasdienėje veikloje. Pagalbines priemones naudoja nuolat, rei-kalingas kito asmens nuolatinis žodinis priminimas (raginimas pradėti, tęsti ir u</w:t>
            </w:r>
            <w:r>
              <w:rPr>
                <w:szCs w:val="24"/>
              </w:rPr>
              <w:t>žbaigti veiklą), būtina veiksmų eigos kontrolė</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Reikalinga nuolatinė kitų asmenų pagalba, nes asmuo visiškai praradęs atminties funkcijas</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t>Atminties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2.2.3. Orientacija aplinkoje ir laike</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ind w:firstLine="33"/>
              <w:jc w:val="both"/>
              <w:rPr>
                <w:rFonts w:eastAsia="Calibri"/>
                <w:szCs w:val="24"/>
              </w:rPr>
            </w:pPr>
            <w:r>
              <w:rPr>
                <w:szCs w:val="24"/>
              </w:rPr>
              <w:t xml:space="preserve">Orientuojasi laike ir aplinkoje sava-rankiškai. </w:t>
            </w:r>
            <w:r>
              <w:rPr>
                <w:bCs/>
                <w:szCs w:val="24"/>
              </w:rPr>
              <w:t>Veiks-mus atlieka sau-giai (nekeldamas grėsmės sau ir (ar) aplinki-niams), suvok-damas veiksmų prasmę</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Orientuojasi aplinkoje savarankiškai, kartais gali būti reikalinga kito asmens pagalba (pa-aiškinimas, nur</w:t>
            </w:r>
            <w:r>
              <w:rPr>
                <w:szCs w:val="24"/>
              </w:rPr>
              <w:t>odymas, priminimas)</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Be pagalbinių prie-monių (aklųjų lazdelė, komunikacijos prie-monės, kalbantys laikrodžiai, skambučiai ir kt.) aplinkoje ir laike orientuojasi sunkiai, kartais reikalinga ir kito asmens pagalba (gestų kalbos vertėjas, vedlys ir kt.)</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Nesi</w:t>
            </w:r>
            <w:r>
              <w:rPr>
                <w:szCs w:val="24"/>
              </w:rPr>
              <w:t xml:space="preserve">orientuoja aplinkoje ir laike, nekontroliuoja savo emocijų ir elgesio (nuo agresijos iki visiškos apatijos), ne-įvertina savo galimybių, visada reikalingos pa-galbinės priemonės (aklųjų lazdelė, ko-munikacijos priemonės, kalbantys laikrodžiai, </w:t>
            </w:r>
            <w:r>
              <w:rPr>
                <w:szCs w:val="24"/>
              </w:rPr>
              <w:lastRenderedPageBreak/>
              <w:t>skambučiai i</w:t>
            </w:r>
            <w:r>
              <w:rPr>
                <w:szCs w:val="24"/>
              </w:rPr>
              <w:t>r kt.) ir kito asmens pagalba</w:t>
            </w:r>
          </w:p>
        </w:tc>
        <w:tc>
          <w:tcPr>
            <w:tcW w:w="2556" w:type="dxa"/>
            <w:tcBorders>
              <w:top w:val="single" w:sz="4" w:space="0" w:color="auto"/>
              <w:left w:val="single" w:sz="4" w:space="0" w:color="auto"/>
              <w:bottom w:val="single" w:sz="4" w:space="0" w:color="auto"/>
              <w:right w:val="single" w:sz="4" w:space="0" w:color="auto"/>
            </w:tcBorders>
          </w:tcPr>
          <w:p w:rsidR="00E74DED" w:rsidRDefault="001D256F">
            <w:pPr>
              <w:jc w:val="both"/>
              <w:rPr>
                <w:rFonts w:eastAsia="Calibri"/>
                <w:szCs w:val="24"/>
              </w:rPr>
            </w:pPr>
            <w:r>
              <w:rPr>
                <w:szCs w:val="24"/>
              </w:rPr>
              <w:lastRenderedPageBreak/>
              <w:t xml:space="preserve">Reikalinga nuolatinė kitų asmenų pagalba, nes asmuo visiškai nesupranta supančios aplinkos, nesiorientuoja laike </w:t>
            </w:r>
          </w:p>
          <w:p w:rsidR="00E74DED" w:rsidRDefault="00E74DED">
            <w:pPr>
              <w:jc w:val="both"/>
              <w:rPr>
                <w:rFonts w:eastAsia="Calibri"/>
                <w:szCs w:val="24"/>
              </w:rPr>
            </w:pP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lastRenderedPageBreak/>
              <w:t>Orientacijos ap-linkoje ir laike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2.2.4. Regimosios informacijos su-pratimas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Supranta regimąją informaciją, geba skaityti rašytinį tekstą</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Supranta regimąją in-formaciją, geba skaityti rašytinį tekstą, kartais reikalingos pagalbinės priemonės (didinamieji stiklai, kontaktiniai lęšiai ir kt.) ar kito as-mens pagalba (pa-aiškinti info</w:t>
            </w:r>
            <w:r>
              <w:rPr>
                <w:szCs w:val="24"/>
              </w:rPr>
              <w:t>rmaciją)</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Supranta regimąją in-formaciją, geba skaityti rašytinį tekstą tik naudodamasis pagalbinėmis priemonėmis (didinamaisiais stiklais ir kt.), kartais reikalinga kito asmens pagalba</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Iš dalies supranta regimąją informaciją, rašytinio teksto neskaito. Vi</w:t>
            </w:r>
            <w:r>
              <w:rPr>
                <w:szCs w:val="24"/>
              </w:rPr>
              <w:t>sada naudojasi pa-galbinėmis priemonėmis (didinamaisiais stiklais, kontaktiniais lęšiais ir kt.) ir kito asmens pagalba</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Reikalinga nuolatinė kitų asmenų pagalba, nes asmuo įprastinės regimosios informacijos visiškai nesupranta arba jos visiškai nemato</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t>Reg</w:t>
            </w:r>
            <w:r>
              <w:rPr>
                <w:b/>
                <w:szCs w:val="24"/>
              </w:rPr>
              <w:t>imosios infor-macijos supratimo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2.2.5. Girdimosios informacijos su-pratimas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Supranta girdi-mąją informaciją, geba suprantamai kalbėti sudė-tingais sakiniais</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Supranta girdimąją informaciją, geba suprantamai kalbėti, kartais </w:t>
            </w:r>
            <w:r>
              <w:rPr>
                <w:szCs w:val="24"/>
              </w:rPr>
              <w:t>reikalingos pagalbinės priemonės ar kito asmens pagalba (paaiškinti informaciją)</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Supranta tik paprastai išreikštą sakytinę kalbą, reaguoja lėčiau. Visada reikalingos pagalbinės priemonės (klausos aparatai ir kt.), kuriomis naudodamasis geba girdėti ir kalb</w:t>
            </w:r>
            <w:r>
              <w:rPr>
                <w:szCs w:val="24"/>
              </w:rPr>
              <w:t>ėti trumpais sakiniais, kartais reikalinga kito asmens pagalba (gestų kalbos vertėjas)</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Girdimosios infor-macijos nesupranta (nors ją girdi). Supranta iš lūpų tik atskirus žodžius, garsus, taria atskirus žodžius taip, kad juos sunku suprasti, ko-munikuoja </w:t>
            </w:r>
            <w:r>
              <w:rPr>
                <w:szCs w:val="24"/>
              </w:rPr>
              <w:t>gestų kalba. Visada naudojasi pa-galbinėmis priemonėmis, reikalinga kito asmens pagalba (versti iš ir į gestų kalbą, kontaktinė pagalba, paprastai išreikšta sakytinė kalba, mimika)</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Reikalinga nuolatinė kitų asmenų pagalba ir pagalbinės priemonės, nes asmuo</w:t>
            </w:r>
            <w:r>
              <w:rPr>
                <w:szCs w:val="24"/>
              </w:rPr>
              <w:t xml:space="preserve"> įprastinės girdimosios informa-cijos visiškai nesu-pranta arba jos visiškai negirdi</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lastRenderedPageBreak/>
              <w:t>Girdimosios infor-macijos supratimo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2.2.6. Rašymas ir skaičiavimas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Geba informaciją savarankiškai perteikti raštu</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Geba savarankiškai rašyti </w:t>
            </w:r>
            <w:r>
              <w:rPr>
                <w:szCs w:val="24"/>
              </w:rPr>
              <w:t>tekstą, skaičiuoti, tačiau tai trunka ilgiau nei įprastai. Kartais reikalingos pagalbinės priemonės (pritaikyta rašymo priemonė, informacinės technolo-gijos ir kt.)</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Geba rašyti tik labai trumpą bei paprastą tekstą ir skaičiuoti. Reikalingos pagalbinės prie</w:t>
            </w:r>
            <w:r>
              <w:rPr>
                <w:szCs w:val="24"/>
              </w:rPr>
              <w:t>monės ir kartais kito asmens pagalba</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Asmuo negali sava-rankiškai rašyti ir skaičiuoti. Visada rei-kalingos pagalbinės prie-monės ir kito asmens pagalba</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Reikalinga nuolatinė kitų asmenų pagalba, nes asmuo negeba nei rašyti, nei skaičiuoti </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t xml:space="preserve">Rašymo ir </w:t>
            </w:r>
            <w:r>
              <w:rPr>
                <w:b/>
                <w:szCs w:val="24"/>
              </w:rPr>
              <w:t>skai-čiavimo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t>Pagalbos taikant žinias poreikio įvertinimas</w:t>
            </w:r>
          </w:p>
        </w:tc>
        <w:tc>
          <w:tcPr>
            <w:tcW w:w="12336" w:type="dxa"/>
            <w:gridSpan w:val="6"/>
            <w:tcBorders>
              <w:top w:val="single" w:sz="4" w:space="0" w:color="auto"/>
              <w:left w:val="single" w:sz="4" w:space="0" w:color="auto"/>
              <w:bottom w:val="single" w:sz="4" w:space="0" w:color="auto"/>
              <w:right w:val="single" w:sz="4" w:space="0" w:color="auto"/>
            </w:tcBorders>
          </w:tcPr>
          <w:p w:rsidR="00E74DED" w:rsidRDefault="001D256F">
            <w:pPr>
              <w:ind w:firstLine="709"/>
              <w:jc w:val="both"/>
              <w:rPr>
                <w:rFonts w:eastAsia="Calibri"/>
                <w:szCs w:val="24"/>
              </w:rPr>
            </w:pPr>
            <w:r>
              <w:rPr>
                <w:b/>
                <w:szCs w:val="24"/>
              </w:rPr>
              <w:t xml:space="preserve">Ar techninės pagalbos priemonės padidintų žinių taikymo galimybes?(pažymėkite </w:t>
            </w:r>
            <w:r>
              <w:rPr>
                <w:b/>
                <w:i/>
                <w:szCs w:val="24"/>
              </w:rPr>
              <w:sym w:font="Wingdings 2" w:char="F051"/>
            </w:r>
            <w:r>
              <w:rPr>
                <w:b/>
                <w:szCs w:val="24"/>
              </w:rPr>
              <w:t xml:space="preserve">): </w:t>
            </w:r>
            <w:r>
              <w:rPr>
                <w:szCs w:val="24"/>
              </w:rPr>
              <w:sym w:font="Times New Roman" w:char="F00A"/>
            </w:r>
            <w:r>
              <w:rPr>
                <w:b/>
                <w:szCs w:val="24"/>
              </w:rPr>
              <w:t>TAIP</w:t>
            </w:r>
            <w:r>
              <w:rPr>
                <w:szCs w:val="24"/>
              </w:rPr>
              <w:sym w:font="Times New Roman" w:char="F00A"/>
            </w:r>
            <w:r>
              <w:rPr>
                <w:b/>
                <w:szCs w:val="24"/>
              </w:rPr>
              <w:t>NE</w:t>
            </w:r>
          </w:p>
          <w:p w:rsidR="00E74DED" w:rsidRDefault="001D256F">
            <w:pPr>
              <w:ind w:firstLine="709"/>
              <w:jc w:val="both"/>
              <w:rPr>
                <w:b/>
                <w:szCs w:val="24"/>
              </w:rPr>
            </w:pPr>
            <w:r>
              <w:rPr>
                <w:b/>
                <w:szCs w:val="24"/>
              </w:rPr>
              <w:t xml:space="preserve">Ar kito asmens pagalba padidintų žinių taikymo galimybes? </w:t>
            </w:r>
            <w:r>
              <w:rPr>
                <w:b/>
                <w:szCs w:val="24"/>
              </w:rPr>
              <w:sym w:font="Times New Roman" w:char="F00A"/>
            </w:r>
            <w:r>
              <w:rPr>
                <w:b/>
                <w:szCs w:val="24"/>
              </w:rPr>
              <w:t xml:space="preserve"> TAIP </w:t>
            </w:r>
            <w:r>
              <w:rPr>
                <w:b/>
                <w:szCs w:val="24"/>
              </w:rPr>
              <w:sym w:font="Times New Roman" w:char="F00A"/>
            </w:r>
            <w:r>
              <w:rPr>
                <w:b/>
                <w:szCs w:val="24"/>
              </w:rPr>
              <w:t xml:space="preserve"> NE</w:t>
            </w:r>
          </w:p>
          <w:p w:rsidR="00E74DED" w:rsidRDefault="00E74DED">
            <w:pPr>
              <w:jc w:val="both"/>
              <w:rPr>
                <w:rFonts w:eastAsia="Calibri"/>
                <w:szCs w:val="24"/>
              </w:rPr>
            </w:pPr>
          </w:p>
        </w:tc>
      </w:tr>
      <w:tr w:rsidR="00E74DED">
        <w:tc>
          <w:tcPr>
            <w:tcW w:w="14571"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74DED" w:rsidRDefault="001D256F">
            <w:pPr>
              <w:jc w:val="both"/>
              <w:rPr>
                <w:rFonts w:eastAsia="Calibri"/>
                <w:color w:val="000000"/>
                <w:kern w:val="24"/>
                <w:szCs w:val="24"/>
                <w:lang w:eastAsia="lt-LT"/>
              </w:rPr>
            </w:pPr>
            <w:r>
              <w:rPr>
                <w:b/>
                <w:szCs w:val="24"/>
              </w:rPr>
              <w:t>2.3.</w:t>
            </w:r>
            <w:r>
              <w:rPr>
                <w:b/>
                <w:szCs w:val="24"/>
              </w:rPr>
              <w:t xml:space="preserve"> Bendravimas</w:t>
            </w:r>
          </w:p>
          <w:p w:rsidR="00E74DED" w:rsidRDefault="00E74DED">
            <w:pPr>
              <w:ind w:firstLine="709"/>
              <w:jc w:val="both"/>
              <w:rPr>
                <w:rFonts w:eastAsia="Calibri"/>
                <w:szCs w:val="24"/>
              </w:rPr>
            </w:pP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2.3.1. Bendravimas su nepažįstamais asmenimis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Neturi sunkumų bendraudamas su nepažįstamais asmenimis</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Bendrauja su nepa-žįstamais asmenimis nenoriai, gali turėti nežymių kalbos ir (ar) suvokimo sutrikimų. Kartais reikalinga kito asmens </w:t>
            </w:r>
            <w:r>
              <w:rPr>
                <w:szCs w:val="24"/>
              </w:rPr>
              <w:t>pagalba (paskatinimas, moty-vavimas ir kt.)</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Bendrauja su nepažįs-tamais asmenimis ri-botai, vengia ar negali palaikyti socialinių kontaktų. Visada rei-kalingos pagalbinės priemonės (infor-macinės technologijos, užrašai, komunikavimo ir kt.), kartais reikal</w:t>
            </w:r>
            <w:r>
              <w:rPr>
                <w:szCs w:val="24"/>
              </w:rPr>
              <w:t>inga kito asmens pagalba</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Bendrauti nesugeba (dėl fizinės, protinės ar psichinės būklės), be didelės kitų pagalbos jam gresia socialinė atskirtis. Visada reikalingos pa-galbinės priemonės (informacinės techno-logijos, užrašai, komuni-kavimo ir kt.) ir kito </w:t>
            </w:r>
            <w:r>
              <w:rPr>
                <w:szCs w:val="24"/>
              </w:rPr>
              <w:t>asmens pagalba</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Reikalinga nuolatinė kitų asmenų pagalba, nes asmuo visiškai nebendrauja. Bendravimas neįmanomas net ir padedant kitiems asmenims</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t>Bendravimo su nepažįstamais as-</w:t>
            </w:r>
            <w:r>
              <w:rPr>
                <w:b/>
                <w:szCs w:val="24"/>
              </w:rPr>
              <w:lastRenderedPageBreak/>
              <w:t>menimis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lastRenderedPageBreak/>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lastRenderedPageBreak/>
              <w:t xml:space="preserve">2.3.2. Bendravimas su artimais </w:t>
            </w:r>
            <w:r>
              <w:rPr>
                <w:szCs w:val="24"/>
              </w:rPr>
              <w:t>asmeni-mis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Neturi sunkumų bendraudamas su artimais asme-nimis</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Bendrauja su artimais asmenimis nenoriai,  gali turėti nežymių kalbos ir (ar) suvokimo sutrikimų. Kartais reikalinga kito asmens pagalba (paskatinimas, motyvavimas ir kt.)</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Bendrauja su artimais </w:t>
            </w:r>
            <w:r>
              <w:rPr>
                <w:szCs w:val="24"/>
              </w:rPr>
              <w:t>asmenimis ribotai, vengia ar negali palaikyti socialinių kontaktų, reikalingos pagalbinės priemonės (informacinės techno-logijos, užrašai, komunikavimo prie-monės ir kt.), kartais reikalinga kito asmens pagalba (iniciatyva, paraginimas, mo-tyvavimas, paska</w:t>
            </w:r>
            <w:r>
              <w:rPr>
                <w:szCs w:val="24"/>
              </w:rPr>
              <w:t>tinimas ir kt.)</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Bendraujant reikalingos pagalbinės priemonės (informacinės techno-logijos, užrašai, komu-nikavimo priemonės ir kt.) ir kito asmens pagalba, nes asmuo nesugeba bendrauti (dėl fizinės, protinės ar psichinės būklės), be didelės kitų asmenų pag</w:t>
            </w:r>
            <w:r>
              <w:rPr>
                <w:szCs w:val="24"/>
              </w:rPr>
              <w:t>albos jam gresia socialinė atskirtis</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Reikalinga nuolatinė kitų asmenų pagalba, nes asmuo visiškai nebendrauja. Bendra-vimas neįmanomas net ir padedant kitiems asmenims</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t>Bendravimo su artimais asmenimis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2.3.3. Kalbėjimas </w:t>
            </w:r>
            <w:r>
              <w:rPr>
                <w:szCs w:val="24"/>
              </w:rPr>
              <w:t>(pranešimų kūrimas bendraujant) ir (ar) kalbos suvokimas (pranešimų priėmi-mas bendraujant)</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Mintis reiškia sklandžiai, su-vokia situaciją, geba išreikšti sa-vo poreikius ir (ar) supranta sa-kytinę kalbą ir atitinkamai rea-guoja į pasakytą pranešimą</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Kalba n</w:t>
            </w:r>
            <w:r>
              <w:rPr>
                <w:szCs w:val="24"/>
              </w:rPr>
              <w:t>esklandžiai, atskirais žodžiais, pasitelkdamas gestus bei mimiką, arba raštu sugeba išreikšti savo poreikius ir (ar) supranta sakytinę kalbą</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Nekalba, tačiau gestais bei kitais ženklais arba raštu sugeba išreikšti savo poreikius ir (ar) supranta paprastai i</w:t>
            </w:r>
            <w:r>
              <w:rPr>
                <w:szCs w:val="24"/>
              </w:rPr>
              <w:t>šreikštą sakytinę kalbą, bet reaguoja tik tam tikra mimika arba sunkiai suprantamais gestais</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Nekalba ir tik tam tikrais, ne visiems suprantamais ženklais sugeba išreikšti ele-mentariausius, būti-niausius poreikius ir (ar) supranta tik papras-čiausius nurod</w:t>
            </w:r>
            <w:r>
              <w:rPr>
                <w:szCs w:val="24"/>
              </w:rPr>
              <w:t>ymus ar klausimus, bet į juos nereaguoja</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Reikalinga nuolatinė kitų asmenų pagalba ir pagalbinės priemonės, nes asmuo nekalba ir gestais bei kitais ženklais nesugeba išreikšti savo poreikių ir (ar) visiškai nesupranta net paprasčiausių nu-rodymų ar klausimų</w:t>
            </w:r>
            <w:r>
              <w:rPr>
                <w:szCs w:val="24"/>
              </w:rPr>
              <w:t>, gestų, mimikos pra-nešimų ir nereaguoja į juos</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lastRenderedPageBreak/>
              <w:t>Kalbėjimo ir (ar)kalbos suvokimo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t>Pagalbos poreikio, didinančio bendra-vimo galimybes, įvertinimas</w:t>
            </w:r>
          </w:p>
        </w:tc>
        <w:tc>
          <w:tcPr>
            <w:tcW w:w="12336" w:type="dxa"/>
            <w:gridSpan w:val="6"/>
            <w:tcBorders>
              <w:top w:val="single" w:sz="4" w:space="0" w:color="auto"/>
              <w:left w:val="single" w:sz="4" w:space="0" w:color="auto"/>
              <w:bottom w:val="single" w:sz="4" w:space="0" w:color="auto"/>
              <w:right w:val="single" w:sz="4" w:space="0" w:color="auto"/>
            </w:tcBorders>
          </w:tcPr>
          <w:p w:rsidR="00E74DED" w:rsidRDefault="001D256F">
            <w:pPr>
              <w:ind w:firstLine="709"/>
              <w:jc w:val="both"/>
              <w:rPr>
                <w:rFonts w:eastAsia="Calibri"/>
                <w:szCs w:val="24"/>
              </w:rPr>
            </w:pPr>
            <w:r>
              <w:rPr>
                <w:b/>
                <w:szCs w:val="24"/>
              </w:rPr>
              <w:t xml:space="preserve">Ar techninės pagalbos priemonės padidintų bendravimo galimybes?(pažymėkite </w:t>
            </w:r>
            <w:r>
              <w:rPr>
                <w:b/>
                <w:i/>
                <w:szCs w:val="24"/>
              </w:rPr>
              <w:sym w:font="Wingdings 2" w:char="F051"/>
            </w:r>
            <w:r>
              <w:rPr>
                <w:b/>
                <w:szCs w:val="24"/>
              </w:rPr>
              <w:t xml:space="preserve">): </w:t>
            </w:r>
            <w:r>
              <w:rPr>
                <w:szCs w:val="24"/>
              </w:rPr>
              <w:sym w:font="Times New Roman" w:char="F00A"/>
            </w:r>
            <w:r>
              <w:rPr>
                <w:b/>
                <w:szCs w:val="24"/>
              </w:rPr>
              <w:t>TAIP</w:t>
            </w:r>
            <w:r>
              <w:rPr>
                <w:szCs w:val="24"/>
              </w:rPr>
              <w:sym w:font="Times New Roman" w:char="F00A"/>
            </w:r>
            <w:r>
              <w:rPr>
                <w:b/>
                <w:szCs w:val="24"/>
              </w:rPr>
              <w:t>NE</w:t>
            </w:r>
          </w:p>
          <w:p w:rsidR="00E74DED" w:rsidRDefault="001D256F">
            <w:pPr>
              <w:ind w:firstLine="709"/>
              <w:jc w:val="both"/>
              <w:rPr>
                <w:b/>
                <w:szCs w:val="24"/>
              </w:rPr>
            </w:pPr>
            <w:r>
              <w:rPr>
                <w:b/>
                <w:szCs w:val="24"/>
              </w:rPr>
              <w:t xml:space="preserve">Ar kito asmens pagalba padidintų bendravimo galimybes? </w:t>
            </w:r>
            <w:r>
              <w:rPr>
                <w:b/>
                <w:szCs w:val="24"/>
              </w:rPr>
              <w:sym w:font="Times New Roman" w:char="F00A"/>
            </w:r>
            <w:r>
              <w:rPr>
                <w:b/>
                <w:szCs w:val="24"/>
              </w:rPr>
              <w:t xml:space="preserve"> TAIP </w:t>
            </w:r>
            <w:r>
              <w:rPr>
                <w:b/>
                <w:szCs w:val="24"/>
              </w:rPr>
              <w:sym w:font="Times New Roman" w:char="F00A"/>
            </w:r>
            <w:r>
              <w:rPr>
                <w:b/>
                <w:szCs w:val="24"/>
              </w:rPr>
              <w:t xml:space="preserve"> NE</w:t>
            </w:r>
          </w:p>
          <w:p w:rsidR="00E74DED" w:rsidRDefault="001D256F">
            <w:pPr>
              <w:ind w:firstLine="709"/>
              <w:jc w:val="both"/>
              <w:rPr>
                <w:b/>
                <w:szCs w:val="24"/>
              </w:rPr>
            </w:pPr>
            <w:r>
              <w:rPr>
                <w:b/>
                <w:szCs w:val="24"/>
              </w:rPr>
              <w:t xml:space="preserve">Ar pagalba priimant sprendimus padidintų bendravimo galimybes? </w:t>
            </w:r>
            <w:r>
              <w:rPr>
                <w:b/>
                <w:szCs w:val="24"/>
              </w:rPr>
              <w:sym w:font="Times New Roman" w:char="F00A"/>
            </w:r>
            <w:r>
              <w:rPr>
                <w:b/>
                <w:szCs w:val="24"/>
              </w:rPr>
              <w:t xml:space="preserve"> TAIP </w:t>
            </w:r>
            <w:r>
              <w:rPr>
                <w:b/>
                <w:szCs w:val="24"/>
              </w:rPr>
              <w:sym w:font="Times New Roman" w:char="F00A"/>
            </w:r>
            <w:r>
              <w:rPr>
                <w:b/>
                <w:szCs w:val="24"/>
              </w:rPr>
              <w:t xml:space="preserve"> NE</w:t>
            </w:r>
          </w:p>
          <w:p w:rsidR="00E74DED" w:rsidRDefault="001D256F">
            <w:pPr>
              <w:ind w:firstLine="709"/>
              <w:jc w:val="both"/>
              <w:rPr>
                <w:b/>
                <w:szCs w:val="24"/>
              </w:rPr>
            </w:pPr>
            <w:r>
              <w:rPr>
                <w:b/>
                <w:szCs w:val="24"/>
              </w:rPr>
              <w:t xml:space="preserve">Ar socialinės reabilitacijos paslaugos padidintų bendravimo galimybes? </w:t>
            </w:r>
            <w:r>
              <w:rPr>
                <w:b/>
                <w:szCs w:val="24"/>
              </w:rPr>
              <w:sym w:font="Times New Roman" w:char="F00A"/>
            </w:r>
            <w:r>
              <w:rPr>
                <w:b/>
                <w:szCs w:val="24"/>
              </w:rPr>
              <w:t xml:space="preserve"> TAIP </w:t>
            </w:r>
            <w:r>
              <w:rPr>
                <w:b/>
                <w:szCs w:val="24"/>
              </w:rPr>
              <w:sym w:font="Times New Roman" w:char="F00A"/>
            </w:r>
            <w:r>
              <w:rPr>
                <w:b/>
                <w:szCs w:val="24"/>
              </w:rPr>
              <w:t xml:space="preserve"> NE</w:t>
            </w:r>
          </w:p>
          <w:p w:rsidR="00E74DED" w:rsidRDefault="00E74DED">
            <w:pPr>
              <w:ind w:firstLine="709"/>
              <w:jc w:val="both"/>
              <w:rPr>
                <w:rFonts w:eastAsia="Calibri"/>
                <w:szCs w:val="24"/>
              </w:rPr>
            </w:pPr>
          </w:p>
        </w:tc>
      </w:tr>
      <w:tr w:rsidR="00E74DED">
        <w:tc>
          <w:tcPr>
            <w:tcW w:w="14571"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74DED" w:rsidRDefault="001D256F">
            <w:pPr>
              <w:jc w:val="both"/>
              <w:rPr>
                <w:rFonts w:eastAsia="Calibri"/>
                <w:b/>
                <w:szCs w:val="24"/>
              </w:rPr>
            </w:pPr>
            <w:r>
              <w:rPr>
                <w:b/>
                <w:szCs w:val="24"/>
              </w:rPr>
              <w:t xml:space="preserve">2.4. </w:t>
            </w:r>
            <w:r>
              <w:rPr>
                <w:b/>
                <w:szCs w:val="24"/>
              </w:rPr>
              <w:t>Savarankiškumas</w:t>
            </w:r>
          </w:p>
          <w:p w:rsidR="00E74DED" w:rsidRDefault="00E74DED">
            <w:pPr>
              <w:ind w:firstLine="709"/>
              <w:jc w:val="both"/>
              <w:rPr>
                <w:rFonts w:eastAsia="Calibri"/>
                <w:szCs w:val="24"/>
              </w:rPr>
            </w:pP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2.4.1. Prausimasis ir maudymasis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Gali pats sava-rankiškai ir saugiai pasirūpinti asmenine higiena (nusiprausti, išsi-maudyti, pri-žiūrėti atskiras kūno dalis</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bCs/>
                <w:szCs w:val="24"/>
              </w:rPr>
              <w:t xml:space="preserve">Asmuo savarankiškai prausiasi, maudosi, nusišluosto, reikalinga pritaikyta aplinka </w:t>
            </w:r>
            <w:r>
              <w:rPr>
                <w:szCs w:val="24"/>
              </w:rPr>
              <w:t>ir (ar)</w:t>
            </w:r>
            <w:r>
              <w:rPr>
                <w:bCs/>
                <w:szCs w:val="24"/>
              </w:rPr>
              <w:t xml:space="preserve"> protezai / ortezai, gali prireikti žodinės pagalbos (paraginti, nusakyti veiksmus) </w:t>
            </w:r>
            <w:r>
              <w:rPr>
                <w:szCs w:val="24"/>
              </w:rPr>
              <w:t>ir (ar)</w:t>
            </w:r>
            <w:r>
              <w:rPr>
                <w:bCs/>
                <w:szCs w:val="24"/>
              </w:rPr>
              <w:t xml:space="preserve"> paruošti vonią bei prausimosi reikmenis (išvalyti, prileisti vonią vandens</w:t>
            </w:r>
            <w:r>
              <w:rPr>
                <w:bCs/>
                <w:szCs w:val="24"/>
              </w:rPr>
              <w:t>)</w:t>
            </w:r>
          </w:p>
        </w:tc>
        <w:tc>
          <w:tcPr>
            <w:tcW w:w="2577" w:type="dxa"/>
            <w:gridSpan w:val="2"/>
            <w:tcBorders>
              <w:top w:val="single" w:sz="4" w:space="0" w:color="auto"/>
              <w:left w:val="single" w:sz="4" w:space="0" w:color="auto"/>
              <w:bottom w:val="single" w:sz="4" w:space="0" w:color="auto"/>
              <w:right w:val="single" w:sz="4" w:space="0" w:color="auto"/>
            </w:tcBorders>
          </w:tcPr>
          <w:p w:rsidR="00E74DED" w:rsidRDefault="001D256F">
            <w:pPr>
              <w:jc w:val="both"/>
              <w:rPr>
                <w:rFonts w:eastAsia="Calibri"/>
                <w:bCs/>
                <w:szCs w:val="24"/>
              </w:rPr>
            </w:pPr>
            <w:r>
              <w:rPr>
                <w:bCs/>
                <w:szCs w:val="24"/>
              </w:rPr>
              <w:t>Reikalinga minimali kontaktinė pagalba (pvz., nutrinti plaušine kūno dalis ir paduoti priemones (gali prireikti pagalbos nusišluostant nugarą, kojas, pažeistą kūno dalį)</w:t>
            </w:r>
          </w:p>
          <w:p w:rsidR="00E74DED" w:rsidRDefault="00E74DED">
            <w:pPr>
              <w:ind w:firstLine="709"/>
              <w:jc w:val="both"/>
              <w:rPr>
                <w:szCs w:val="24"/>
              </w:rPr>
            </w:pPr>
          </w:p>
          <w:p w:rsidR="00E74DED" w:rsidRDefault="00E74DED">
            <w:pPr>
              <w:ind w:firstLine="709"/>
              <w:jc w:val="both"/>
              <w:rPr>
                <w:rFonts w:eastAsia="Calibri"/>
                <w:szCs w:val="24"/>
              </w:rPr>
            </w:pP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bCs/>
                <w:szCs w:val="24"/>
              </w:rPr>
              <w:t>Asmeniui prausiantis, maudantis, nusišluostant reikalinga didesnė nei vidutinė kon</w:t>
            </w:r>
            <w:r>
              <w:rPr>
                <w:bCs/>
                <w:szCs w:val="24"/>
              </w:rPr>
              <w:t xml:space="preserve">taktinė pagalba </w:t>
            </w:r>
          </w:p>
        </w:tc>
        <w:tc>
          <w:tcPr>
            <w:tcW w:w="2556" w:type="dxa"/>
            <w:tcBorders>
              <w:top w:val="single" w:sz="4" w:space="0" w:color="auto"/>
              <w:left w:val="single" w:sz="4" w:space="0" w:color="auto"/>
              <w:bottom w:val="single" w:sz="4" w:space="0" w:color="auto"/>
              <w:right w:val="single" w:sz="4" w:space="0" w:color="auto"/>
            </w:tcBorders>
          </w:tcPr>
          <w:p w:rsidR="00E74DED" w:rsidRDefault="001D256F">
            <w:pPr>
              <w:jc w:val="both"/>
              <w:rPr>
                <w:rFonts w:eastAsia="Calibri"/>
                <w:bCs/>
                <w:szCs w:val="24"/>
              </w:rPr>
            </w:pPr>
            <w:r>
              <w:rPr>
                <w:bCs/>
                <w:szCs w:val="24"/>
              </w:rPr>
              <w:t>Reikalinga nuolatinė kitų asmenų pagalba ir pagalbinės priemonės, nes asmuo sava-rankiškai nesiprausia ir nesimaudo</w:t>
            </w:r>
          </w:p>
          <w:p w:rsidR="00E74DED" w:rsidRDefault="00E74DED">
            <w:pPr>
              <w:ind w:firstLine="709"/>
              <w:jc w:val="both"/>
              <w:rPr>
                <w:b/>
                <w:bCs/>
                <w:szCs w:val="24"/>
              </w:rPr>
            </w:pPr>
          </w:p>
          <w:p w:rsidR="00E74DED" w:rsidRDefault="00E74DED">
            <w:pPr>
              <w:ind w:firstLine="709"/>
              <w:jc w:val="both"/>
              <w:rPr>
                <w:rFonts w:eastAsia="Calibri"/>
                <w:szCs w:val="24"/>
              </w:rPr>
            </w:pP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t>Prausimosi ir maudymosi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2.4.2. Rengimasis</w:t>
            </w:r>
          </w:p>
        </w:tc>
        <w:tc>
          <w:tcPr>
            <w:tcW w:w="1984" w:type="dxa"/>
            <w:tcBorders>
              <w:top w:val="single" w:sz="4" w:space="0" w:color="auto"/>
              <w:left w:val="single" w:sz="4" w:space="0" w:color="auto"/>
              <w:bottom w:val="single" w:sz="4" w:space="0" w:color="auto"/>
              <w:right w:val="single" w:sz="4" w:space="0" w:color="auto"/>
            </w:tcBorders>
          </w:tcPr>
          <w:p w:rsidR="00E74DED" w:rsidRDefault="001D256F">
            <w:pPr>
              <w:jc w:val="both"/>
              <w:rPr>
                <w:rFonts w:eastAsia="Calibri"/>
                <w:bCs/>
                <w:szCs w:val="24"/>
              </w:rPr>
            </w:pPr>
            <w:r>
              <w:rPr>
                <w:bCs/>
                <w:szCs w:val="24"/>
              </w:rPr>
              <w:t xml:space="preserve">Asmuo sava-rankiškai apsi-rengia, nusi-rengia, apsiauna ir nusiauna, pasi-renka tinkamą aprangą ir atlieka </w:t>
            </w:r>
            <w:r>
              <w:rPr>
                <w:bCs/>
                <w:szCs w:val="24"/>
              </w:rPr>
              <w:lastRenderedPageBreak/>
              <w:t xml:space="preserve">tai saugiai (nekel-damas grėsmės sau </w:t>
            </w:r>
            <w:r>
              <w:rPr>
                <w:szCs w:val="24"/>
              </w:rPr>
              <w:t>ir (ar)</w:t>
            </w:r>
            <w:r>
              <w:rPr>
                <w:bCs/>
                <w:szCs w:val="24"/>
              </w:rPr>
              <w:t xml:space="preserve"> aplinkiniams), su-vokdamas veiks-mų prasmę</w:t>
            </w:r>
          </w:p>
          <w:p w:rsidR="00E74DED" w:rsidRDefault="00E74DED">
            <w:pPr>
              <w:ind w:firstLine="709"/>
              <w:jc w:val="both"/>
              <w:rPr>
                <w:rFonts w:eastAsia="Calibri"/>
                <w:szCs w:val="24"/>
              </w:rPr>
            </w:pP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bCs/>
                <w:szCs w:val="24"/>
              </w:rPr>
              <w:lastRenderedPageBreak/>
              <w:t>Asmuo savarankiškai apsirengia, nusirengia, apsiauna ir nusi</w:t>
            </w:r>
            <w:r>
              <w:rPr>
                <w:bCs/>
                <w:szCs w:val="24"/>
              </w:rPr>
              <w:t xml:space="preserve">auna, pasirenka tinkamą aprangą, tik užtrunka ilgiau negu sveikas, asmuo nėra pakankamai </w:t>
            </w:r>
            <w:r>
              <w:rPr>
                <w:bCs/>
                <w:szCs w:val="24"/>
              </w:rPr>
              <w:lastRenderedPageBreak/>
              <w:t xml:space="preserve">saugus arba naudojasi protezais / ortezais, gali būti reikalinga žodinė pagalba (raginimas, patarimai) </w:t>
            </w:r>
            <w:r>
              <w:rPr>
                <w:szCs w:val="24"/>
              </w:rPr>
              <w:t>ir (ar)</w:t>
            </w:r>
            <w:r>
              <w:rPr>
                <w:bCs/>
                <w:szCs w:val="24"/>
              </w:rPr>
              <w:t xml:space="preserve"> paruošimas (uždėti protezus, įtvarus ar apsirengti, nusi</w:t>
            </w:r>
            <w:r>
              <w:rPr>
                <w:bCs/>
                <w:szCs w:val="24"/>
              </w:rPr>
              <w:t xml:space="preserve">rengti drabužius </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bCs/>
                <w:szCs w:val="24"/>
              </w:rPr>
              <w:lastRenderedPageBreak/>
              <w:t xml:space="preserve">Reikalinga minimali kontaktinė pagalba (pvz.: pradedant apsirengti ar susitvarkyti su smulkiais aprangos elementais (sagomis, </w:t>
            </w:r>
            <w:r>
              <w:rPr>
                <w:bCs/>
                <w:szCs w:val="24"/>
              </w:rPr>
              <w:lastRenderedPageBreak/>
              <w:t xml:space="preserve">segtukais, sagtimis, raišteliais) ar kartais patarti dėl tinkamos aprangos, nusakyti rengimosi veiksmus </w:t>
            </w:r>
            <w:r>
              <w:rPr>
                <w:szCs w:val="24"/>
              </w:rPr>
              <w:t>ir (ar)</w:t>
            </w:r>
            <w:r>
              <w:rPr>
                <w:bCs/>
                <w:szCs w:val="24"/>
              </w:rPr>
              <w:t xml:space="preserve"> </w:t>
            </w:r>
            <w:r>
              <w:rPr>
                <w:bCs/>
                <w:szCs w:val="24"/>
              </w:rPr>
              <w:t>raginti rengtis. Visada reikalingos pagalbinės priemonės (ortezai, protezai ir kt.)</w:t>
            </w:r>
          </w:p>
        </w:tc>
        <w:tc>
          <w:tcPr>
            <w:tcW w:w="2667" w:type="dxa"/>
            <w:tcBorders>
              <w:top w:val="single" w:sz="4" w:space="0" w:color="auto"/>
              <w:left w:val="single" w:sz="4" w:space="0" w:color="auto"/>
              <w:bottom w:val="single" w:sz="4" w:space="0" w:color="auto"/>
              <w:right w:val="single" w:sz="4" w:space="0" w:color="auto"/>
            </w:tcBorders>
          </w:tcPr>
          <w:p w:rsidR="00E74DED" w:rsidRDefault="001D256F">
            <w:pPr>
              <w:jc w:val="both"/>
              <w:rPr>
                <w:rFonts w:eastAsia="Calibri"/>
                <w:bCs/>
                <w:szCs w:val="24"/>
              </w:rPr>
            </w:pPr>
            <w:r>
              <w:rPr>
                <w:bCs/>
                <w:szCs w:val="24"/>
              </w:rPr>
              <w:lastRenderedPageBreak/>
              <w:t xml:space="preserve">Asmeniui reikalinga didesnė nei vidutinė kontaktinė pagalba apsirengiant, nusi-rengiant, apsiaunant, nusiaunant, tinkamos ap-rangos pats nepasirenka. </w:t>
            </w:r>
            <w:r>
              <w:rPr>
                <w:bCs/>
                <w:szCs w:val="24"/>
              </w:rPr>
              <w:lastRenderedPageBreak/>
              <w:t>Visada reikalingos pag</w:t>
            </w:r>
            <w:r>
              <w:rPr>
                <w:bCs/>
                <w:szCs w:val="24"/>
              </w:rPr>
              <w:t>albinės priemonės (ortezai, protezai ir kt.) ir kito asmens pagalba</w:t>
            </w:r>
          </w:p>
          <w:p w:rsidR="00E74DED" w:rsidRDefault="00E74DED">
            <w:pPr>
              <w:ind w:firstLine="709"/>
              <w:jc w:val="both"/>
              <w:rPr>
                <w:rFonts w:eastAsia="Calibri"/>
                <w:szCs w:val="24"/>
              </w:rPr>
            </w:pPr>
          </w:p>
        </w:tc>
        <w:tc>
          <w:tcPr>
            <w:tcW w:w="2556" w:type="dxa"/>
            <w:tcBorders>
              <w:top w:val="single" w:sz="4" w:space="0" w:color="auto"/>
              <w:left w:val="single" w:sz="4" w:space="0" w:color="auto"/>
              <w:bottom w:val="single" w:sz="4" w:space="0" w:color="auto"/>
              <w:right w:val="single" w:sz="4" w:space="0" w:color="auto"/>
            </w:tcBorders>
          </w:tcPr>
          <w:p w:rsidR="00E74DED" w:rsidRDefault="001D256F">
            <w:pPr>
              <w:jc w:val="both"/>
              <w:rPr>
                <w:rFonts w:eastAsia="Calibri"/>
                <w:b/>
                <w:bCs/>
                <w:szCs w:val="24"/>
              </w:rPr>
            </w:pPr>
            <w:r>
              <w:rPr>
                <w:bCs/>
                <w:szCs w:val="24"/>
              </w:rPr>
              <w:lastRenderedPageBreak/>
              <w:t>Reikalinga nuolatinė kitų asmenų pagalba, nes asmuo sa-varankiškai veiksmo neatlieka</w:t>
            </w:r>
          </w:p>
          <w:p w:rsidR="00E74DED" w:rsidRDefault="00E74DED">
            <w:pPr>
              <w:ind w:firstLine="709"/>
              <w:jc w:val="both"/>
              <w:rPr>
                <w:szCs w:val="24"/>
              </w:rPr>
            </w:pPr>
          </w:p>
          <w:p w:rsidR="00E74DED" w:rsidRDefault="00E74DED">
            <w:pPr>
              <w:ind w:firstLine="709"/>
              <w:jc w:val="both"/>
              <w:rPr>
                <w:rFonts w:eastAsia="Calibri"/>
                <w:szCs w:val="24"/>
              </w:rPr>
            </w:pP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lastRenderedPageBreak/>
              <w:t>Rengimosi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2.4.3. Valgymas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Asmuo maitinasi savarankiškai, veiksmus </w:t>
            </w:r>
            <w:r>
              <w:rPr>
                <w:szCs w:val="24"/>
              </w:rPr>
              <w:t>atlieka saugiai (nekel-damas grėsmės sau ir (ar) aplinkiniams), su-vokdamas veiks-mų prasmę</w:t>
            </w:r>
          </w:p>
        </w:tc>
        <w:tc>
          <w:tcPr>
            <w:tcW w:w="2552" w:type="dxa"/>
            <w:tcBorders>
              <w:top w:val="single" w:sz="4" w:space="0" w:color="auto"/>
              <w:left w:val="single" w:sz="4" w:space="0" w:color="auto"/>
              <w:bottom w:val="single" w:sz="4" w:space="0" w:color="auto"/>
              <w:right w:val="single" w:sz="4" w:space="0" w:color="auto"/>
            </w:tcBorders>
          </w:tcPr>
          <w:p w:rsidR="00E74DED" w:rsidRDefault="001D256F">
            <w:pPr>
              <w:jc w:val="both"/>
              <w:rPr>
                <w:rFonts w:eastAsia="Calibri"/>
                <w:bCs/>
                <w:szCs w:val="24"/>
              </w:rPr>
            </w:pPr>
            <w:r>
              <w:rPr>
                <w:bCs/>
                <w:szCs w:val="24"/>
              </w:rPr>
              <w:t xml:space="preserve">Asmuo maitinasi savarankiškai, veiksmus atlieka saugiai (nekeldamas grėsmės sau </w:t>
            </w:r>
            <w:r>
              <w:rPr>
                <w:szCs w:val="24"/>
              </w:rPr>
              <w:t>ir (ar)</w:t>
            </w:r>
            <w:r>
              <w:rPr>
                <w:bCs/>
                <w:szCs w:val="24"/>
              </w:rPr>
              <w:t xml:space="preserve"> aplinkiniams), suvokdamas veiksmų prasmę. Visus veiksmus atlieka lėčiau nei </w:t>
            </w:r>
            <w:r>
              <w:rPr>
                <w:bCs/>
                <w:szCs w:val="24"/>
              </w:rPr>
              <w:t>įprastai</w:t>
            </w:r>
          </w:p>
          <w:p w:rsidR="00E74DED" w:rsidRDefault="00E74DED">
            <w:pPr>
              <w:ind w:firstLine="709"/>
              <w:jc w:val="both"/>
              <w:rPr>
                <w:rFonts w:eastAsia="Calibri"/>
                <w:szCs w:val="24"/>
              </w:rPr>
            </w:pP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bCs/>
                <w:szCs w:val="24"/>
              </w:rPr>
              <w:t xml:space="preserve">Asmuo maitinasi savarankiškai, gali būti reikalinga minimali ar vidutinė kito asmens žodinė pagalba (ragi-nimas, patarimai) ir  (ar) paruošimas (pvz.: įdėti maisto, užtepti ant duonos sviesto, įpilti gėrimo) </w:t>
            </w:r>
            <w:r>
              <w:rPr>
                <w:szCs w:val="24"/>
              </w:rPr>
              <w:t>ir (ar)</w:t>
            </w:r>
            <w:r>
              <w:rPr>
                <w:bCs/>
                <w:szCs w:val="24"/>
              </w:rPr>
              <w:t xml:space="preserve"> minimali kontaktinė pagalba (p</w:t>
            </w:r>
            <w:r>
              <w:rPr>
                <w:bCs/>
                <w:szCs w:val="24"/>
              </w:rPr>
              <w:t>vz.: paduoti įrankį, įsidėti maisto gabaliuką į šaukštą ar užsmeigti ant šakutės ir pan.)</w:t>
            </w:r>
          </w:p>
        </w:tc>
        <w:tc>
          <w:tcPr>
            <w:tcW w:w="2667" w:type="dxa"/>
            <w:tcBorders>
              <w:top w:val="single" w:sz="4" w:space="0" w:color="auto"/>
              <w:left w:val="single" w:sz="4" w:space="0" w:color="auto"/>
              <w:bottom w:val="single" w:sz="4" w:space="0" w:color="auto"/>
              <w:right w:val="single" w:sz="4" w:space="0" w:color="auto"/>
            </w:tcBorders>
          </w:tcPr>
          <w:p w:rsidR="00E74DED" w:rsidRDefault="001D256F">
            <w:pPr>
              <w:jc w:val="both"/>
              <w:rPr>
                <w:rFonts w:eastAsia="Calibri"/>
                <w:bCs/>
                <w:szCs w:val="24"/>
              </w:rPr>
            </w:pPr>
            <w:r>
              <w:rPr>
                <w:bCs/>
                <w:szCs w:val="24"/>
              </w:rPr>
              <w:t xml:space="preserve">Asmeniui maitinantis reikalinga didesnė nei vidutinė kito asmens žodinė ir kontaktinė pagalba atliekant veiksmą </w:t>
            </w:r>
            <w:r>
              <w:rPr>
                <w:szCs w:val="24"/>
              </w:rPr>
              <w:t>ir (ar)</w:t>
            </w:r>
            <w:r>
              <w:rPr>
                <w:bCs/>
                <w:szCs w:val="24"/>
              </w:rPr>
              <w:t xml:space="preserve"> nuolatinė veiksmų priežiūra, kai asmuo savaran</w:t>
            </w:r>
            <w:r>
              <w:rPr>
                <w:bCs/>
                <w:szCs w:val="24"/>
              </w:rPr>
              <w:t>kiškai atlieka veiksmą, tačiau nesupranta jo esmės (pvz., gali pradėti valgyti ne maisto produktus, taip sukeldamas pavojų savo sveikatai)</w:t>
            </w:r>
          </w:p>
          <w:p w:rsidR="00E74DED" w:rsidRDefault="00E74DED">
            <w:pPr>
              <w:ind w:firstLine="709"/>
              <w:jc w:val="both"/>
              <w:rPr>
                <w:rFonts w:eastAsia="Calibri"/>
                <w:szCs w:val="24"/>
              </w:rPr>
            </w:pP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Cs/>
                <w:color w:val="FF0000"/>
                <w:szCs w:val="24"/>
              </w:rPr>
            </w:pPr>
            <w:r>
              <w:rPr>
                <w:bCs/>
                <w:szCs w:val="24"/>
              </w:rPr>
              <w:t>Reikalinga nuolatinė kitų asmenų pagalba, nes asmuo sa-varankiškai veiksmo neatlieka</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t>Valgymo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2.4.4. Naudojimasis tualetu</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bCs/>
                <w:szCs w:val="24"/>
              </w:rPr>
              <w:t xml:space="preserve">Asmuo savarankiškai naudojasi tualetu ir atlieka tai saugiai </w:t>
            </w:r>
            <w:r>
              <w:rPr>
                <w:bCs/>
                <w:szCs w:val="24"/>
              </w:rPr>
              <w:lastRenderedPageBreak/>
              <w:t>(nekeldamas grėsmės sau ir (ar) aplin-kiniams), suvok-damas veiksmų prasmę</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bCs/>
                <w:szCs w:val="24"/>
              </w:rPr>
              <w:lastRenderedPageBreak/>
              <w:t xml:space="preserve">Asmuo savarankiškai naudojasi tualetu ir atlieka tai saugiai (nekeldamas grėsmės sau </w:t>
            </w:r>
            <w:r>
              <w:rPr>
                <w:szCs w:val="24"/>
              </w:rPr>
              <w:t>ir (ar)</w:t>
            </w:r>
            <w:r>
              <w:rPr>
                <w:bCs/>
                <w:szCs w:val="24"/>
              </w:rPr>
              <w:t xml:space="preserve"> </w:t>
            </w:r>
            <w:r>
              <w:rPr>
                <w:bCs/>
                <w:szCs w:val="24"/>
              </w:rPr>
              <w:lastRenderedPageBreak/>
              <w:t>aplinkiniams), suvokdamas veiksmų prasmę. Kartais reikalingos pagalbinės priemonės (lazda, ramentai, vaikštynė ir kt.) ir kito asmens pagalba</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Cs/>
                <w:szCs w:val="24"/>
              </w:rPr>
            </w:pPr>
            <w:r>
              <w:rPr>
                <w:bCs/>
                <w:szCs w:val="24"/>
              </w:rPr>
              <w:lastRenderedPageBreak/>
              <w:t>Asmuo savarankiškai g</w:t>
            </w:r>
            <w:r>
              <w:rPr>
                <w:bCs/>
                <w:szCs w:val="24"/>
              </w:rPr>
              <w:t xml:space="preserve">eba pasinaudoti tualetu, reikalingos pagalbinės priemonės (lazda, ramentai, </w:t>
            </w:r>
            <w:r>
              <w:rPr>
                <w:bCs/>
                <w:szCs w:val="24"/>
              </w:rPr>
              <w:lastRenderedPageBreak/>
              <w:t xml:space="preserve">vaikštynė, klozeto paaukštinimas, speciali kėdė ir kt.), gali būti reikalinga žodinė pagalba (raginimas, veiksmų nusakymas) </w:t>
            </w:r>
            <w:r>
              <w:rPr>
                <w:szCs w:val="24"/>
              </w:rPr>
              <w:t>ir (ar)</w:t>
            </w:r>
            <w:r>
              <w:rPr>
                <w:bCs/>
                <w:szCs w:val="24"/>
              </w:rPr>
              <w:t xml:space="preserve"> minimali ar vidutinė kito asmens kontaktinė paga</w:t>
            </w:r>
            <w:r>
              <w:rPr>
                <w:bCs/>
                <w:szCs w:val="24"/>
              </w:rPr>
              <w:t>lba (pvz.: prilaikyti, padėti apsirengti ar nusirengti)</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bCs/>
                <w:szCs w:val="24"/>
              </w:rPr>
              <w:lastRenderedPageBreak/>
              <w:t xml:space="preserve">Asmeniui naudojantis tualetu reikalinga didesnė nei vidutinė kito asmens kontaktinė pagalba, kai asmuo </w:t>
            </w:r>
            <w:r>
              <w:rPr>
                <w:bCs/>
                <w:szCs w:val="24"/>
              </w:rPr>
              <w:lastRenderedPageBreak/>
              <w:t>savarankiškai nesuvokia (nevaldo) proceso, tačiau gali pasirūpinti tualeto reikalais, kitam asmen</w:t>
            </w:r>
            <w:r>
              <w:rPr>
                <w:bCs/>
                <w:szCs w:val="24"/>
              </w:rPr>
              <w:t>iui kontroliuojant procesą. Visada reikalingos pagalbinės priemonės (lazda, ramentai, vaikš-tynė, klozeto paaukšti-nimas, speciali kėdė ir kt.)</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Cs/>
                <w:color w:val="FF0000"/>
                <w:szCs w:val="24"/>
              </w:rPr>
            </w:pPr>
            <w:r>
              <w:rPr>
                <w:bCs/>
                <w:szCs w:val="24"/>
              </w:rPr>
              <w:lastRenderedPageBreak/>
              <w:t xml:space="preserve">Asmeniui būtina nuolatinė kito asmens kontaktinė pagalba atliekant veiksmą, nes pats nesuvokia ar </w:t>
            </w:r>
            <w:r>
              <w:rPr>
                <w:bCs/>
                <w:szCs w:val="24"/>
              </w:rPr>
              <w:lastRenderedPageBreak/>
              <w:t>nevaldo šlapin</w:t>
            </w:r>
            <w:r>
              <w:rPr>
                <w:bCs/>
                <w:szCs w:val="24"/>
              </w:rPr>
              <w:t xml:space="preserve">imosi </w:t>
            </w:r>
            <w:r>
              <w:rPr>
                <w:szCs w:val="24"/>
              </w:rPr>
              <w:t>ir (ar)</w:t>
            </w:r>
            <w:r>
              <w:rPr>
                <w:bCs/>
                <w:szCs w:val="24"/>
              </w:rPr>
              <w:t xml:space="preserve"> tuštinimosi veiksmų ir yra priklausomas nuo kito asmens pagalbos</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lastRenderedPageBreak/>
              <w:t>Naudojimosi tuale-tu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2.4.5. Rūpinimasis savo sveikata</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Asmuo veiklas, susijusias su sveikatos prie-žiūra (lankymasis pas gydytojus, gydytojų </w:t>
            </w:r>
            <w:r>
              <w:rPr>
                <w:szCs w:val="24"/>
              </w:rPr>
              <w:t>nuro-dymų vykdymas, vaistų vartojimas ir kt.), atlieka savarankiškai ir prasmingai</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Cs/>
                <w:szCs w:val="24"/>
              </w:rPr>
            </w:pPr>
            <w:r>
              <w:rPr>
                <w:szCs w:val="24"/>
              </w:rPr>
              <w:t>Asmuo veiklas, susi-jusias su sveikatos priežiūra (lankymasis pas gydytojus, gydytojų nurodymų vykdymas, vaistų vartojimas ir kt.), atlieka savarankiškai ir prasmingai. Supr</w:t>
            </w:r>
            <w:r>
              <w:rPr>
                <w:szCs w:val="24"/>
              </w:rPr>
              <w:t>anta, kad reikia gerti vaistus, ir juos geria. Sugeba atsirinkti būtinus vaistus, žino, kada, kokius vaistus ir kokiomis dozėmis vartoti, ir nepamiršta jų išgerti.</w:t>
            </w:r>
            <w:r>
              <w:rPr>
                <w:bCs/>
                <w:szCs w:val="24"/>
              </w:rPr>
              <w:t xml:space="preserve"> Kartais rei-kalinga kito asmens pagalba (priminimas, paraginimas). Veiksmus </w:t>
            </w:r>
            <w:r>
              <w:rPr>
                <w:bCs/>
                <w:szCs w:val="24"/>
              </w:rPr>
              <w:lastRenderedPageBreak/>
              <w:t xml:space="preserve">atlieka saugiai </w:t>
            </w:r>
            <w:r>
              <w:rPr>
                <w:bCs/>
                <w:szCs w:val="24"/>
              </w:rPr>
              <w:t>(nekel-damas grėsmės sau ir (ar) aplinkiniams), suvokdamas veiksmų prasmę</w:t>
            </w:r>
          </w:p>
        </w:tc>
        <w:tc>
          <w:tcPr>
            <w:tcW w:w="2577" w:type="dxa"/>
            <w:gridSpan w:val="2"/>
            <w:tcBorders>
              <w:top w:val="single" w:sz="4" w:space="0" w:color="auto"/>
              <w:left w:val="single" w:sz="4" w:space="0" w:color="auto"/>
              <w:bottom w:val="single" w:sz="4" w:space="0" w:color="auto"/>
              <w:right w:val="single" w:sz="4" w:space="0" w:color="auto"/>
            </w:tcBorders>
          </w:tcPr>
          <w:p w:rsidR="00E74DED" w:rsidRDefault="001D256F">
            <w:pPr>
              <w:jc w:val="both"/>
              <w:rPr>
                <w:rFonts w:eastAsia="Calibri"/>
                <w:szCs w:val="24"/>
              </w:rPr>
            </w:pPr>
            <w:r>
              <w:rPr>
                <w:szCs w:val="24"/>
              </w:rPr>
              <w:lastRenderedPageBreak/>
              <w:t>Kitam asmeniui pri-minus, asmuo be kito ar su minimalia kito asmens pagalba sugeba atsirinkti vaistus, jų kiekį, kuriuos reikia išgerti, ir išgeria pats, lankosi pas gydytojus, vykdo</w:t>
            </w:r>
            <w:r>
              <w:rPr>
                <w:szCs w:val="24"/>
              </w:rPr>
              <w:t xml:space="preserve"> gydytojų nurodymus</w:t>
            </w:r>
          </w:p>
          <w:p w:rsidR="00E74DED" w:rsidRDefault="00E74DED">
            <w:pPr>
              <w:ind w:firstLine="709"/>
              <w:jc w:val="both"/>
              <w:rPr>
                <w:rFonts w:eastAsia="Calibri"/>
                <w:bCs/>
                <w:szCs w:val="24"/>
              </w:rPr>
            </w:pP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Cs/>
                <w:szCs w:val="24"/>
              </w:rPr>
            </w:pPr>
            <w:r>
              <w:rPr>
                <w:szCs w:val="24"/>
              </w:rPr>
              <w:t xml:space="preserve">Reikalinga kito asmens pagalba, nes asmuo nesuvokia, kad reikia gerti vaistus (gali tam priešintis), ir (ar) nesugeba atsirinkti vaistų, nesupranta, kokiomis dozėmis gerti ir kada. Nesupranta, kada reikia lankytis pas gydytojus ar </w:t>
            </w:r>
            <w:r>
              <w:rPr>
                <w:szCs w:val="24"/>
              </w:rPr>
              <w:t>vykdyti gydytojų nurodymus</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Cs/>
                <w:szCs w:val="24"/>
              </w:rPr>
            </w:pPr>
            <w:r>
              <w:rPr>
                <w:bCs/>
                <w:szCs w:val="24"/>
              </w:rPr>
              <w:t>Asmeniui reikalinga nuolatinė kito asmens pagalba</w:t>
            </w:r>
            <w:r>
              <w:rPr>
                <w:szCs w:val="24"/>
              </w:rPr>
              <w:t xml:space="preserve">, nes pats nesuvokia, kad reikia gerti vaistus, ir (ar) to nesugeba. Nesupranta, kad reikia lankytis pas gydytojus ir vykdyti gydytojų nurodymus.  </w:t>
            </w:r>
            <w:r>
              <w:rPr>
                <w:bCs/>
                <w:szCs w:val="24"/>
              </w:rPr>
              <w:t>Asmuo priklausomas nuo kito asmen</w:t>
            </w:r>
            <w:r>
              <w:rPr>
                <w:bCs/>
                <w:szCs w:val="24"/>
              </w:rPr>
              <w:t>s veiks-mų</w:t>
            </w:r>
            <w:r>
              <w:rPr>
                <w:szCs w:val="24"/>
              </w:rPr>
              <w:t>. Vaistai leidžiami ir (ar) paduodami per zondą ir (ar) turi būti sugirdyti</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lastRenderedPageBreak/>
              <w:t>Rūpinimosi savo sveikata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t>Pagalbos poreikio didinančio asmens savarankiškumą įvertinimas</w:t>
            </w:r>
          </w:p>
        </w:tc>
        <w:tc>
          <w:tcPr>
            <w:tcW w:w="12336" w:type="dxa"/>
            <w:gridSpan w:val="6"/>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b/>
                <w:szCs w:val="24"/>
              </w:rPr>
              <w:t xml:space="preserve">Ar techninės pagalbos priemonėspadidintų </w:t>
            </w:r>
            <w:r>
              <w:rPr>
                <w:b/>
                <w:szCs w:val="24"/>
              </w:rPr>
              <w:t xml:space="preserve">savarankiškumo galimybes?(pažymėkite </w:t>
            </w:r>
            <w:r>
              <w:rPr>
                <w:b/>
                <w:i/>
                <w:szCs w:val="24"/>
              </w:rPr>
              <w:sym w:font="Wingdings 2" w:char="F051"/>
            </w:r>
            <w:r>
              <w:rPr>
                <w:b/>
                <w:szCs w:val="24"/>
              </w:rPr>
              <w:t xml:space="preserve">): </w:t>
            </w:r>
            <w:r>
              <w:rPr>
                <w:szCs w:val="24"/>
              </w:rPr>
              <w:sym w:font="Times New Roman" w:char="F00A"/>
            </w:r>
            <w:r>
              <w:rPr>
                <w:b/>
                <w:szCs w:val="24"/>
              </w:rPr>
              <w:t>TAIP</w:t>
            </w:r>
            <w:r>
              <w:rPr>
                <w:szCs w:val="24"/>
              </w:rPr>
              <w:sym w:font="Times New Roman" w:char="F00A"/>
            </w:r>
            <w:r>
              <w:rPr>
                <w:b/>
                <w:szCs w:val="24"/>
              </w:rPr>
              <w:t>NE</w:t>
            </w:r>
          </w:p>
          <w:p w:rsidR="00E74DED" w:rsidRDefault="001D256F">
            <w:pPr>
              <w:ind w:firstLine="33"/>
              <w:jc w:val="both"/>
              <w:rPr>
                <w:b/>
                <w:szCs w:val="24"/>
              </w:rPr>
            </w:pPr>
            <w:r>
              <w:rPr>
                <w:b/>
                <w:szCs w:val="24"/>
              </w:rPr>
              <w:t xml:space="preserve">Ar kito asmens pagalba padidintų savarankiškumo galimybes? </w:t>
            </w:r>
            <w:r>
              <w:rPr>
                <w:b/>
                <w:szCs w:val="24"/>
              </w:rPr>
              <w:sym w:font="Times New Roman" w:char="F00A"/>
            </w:r>
            <w:r>
              <w:rPr>
                <w:b/>
                <w:szCs w:val="24"/>
              </w:rPr>
              <w:t xml:space="preserve"> TAIP </w:t>
            </w:r>
            <w:r>
              <w:rPr>
                <w:b/>
                <w:szCs w:val="24"/>
              </w:rPr>
              <w:sym w:font="Times New Roman" w:char="F00A"/>
            </w:r>
            <w:r>
              <w:rPr>
                <w:b/>
                <w:szCs w:val="24"/>
              </w:rPr>
              <w:t xml:space="preserve"> NE</w:t>
            </w:r>
          </w:p>
          <w:p w:rsidR="00E74DED" w:rsidRDefault="001D256F">
            <w:pPr>
              <w:ind w:firstLine="33"/>
              <w:jc w:val="both"/>
              <w:rPr>
                <w:b/>
                <w:szCs w:val="24"/>
              </w:rPr>
            </w:pPr>
            <w:r>
              <w:rPr>
                <w:b/>
                <w:szCs w:val="24"/>
              </w:rPr>
              <w:t xml:space="preserve">Ar gyvenamosios aplinkos pritaikymas padidintų savarankiškumo galimybes? </w:t>
            </w:r>
            <w:r>
              <w:rPr>
                <w:b/>
                <w:szCs w:val="24"/>
              </w:rPr>
              <w:sym w:font="Times New Roman" w:char="F00A"/>
            </w:r>
            <w:r>
              <w:rPr>
                <w:b/>
                <w:szCs w:val="24"/>
              </w:rPr>
              <w:t xml:space="preserve"> TAIP </w:t>
            </w:r>
            <w:r>
              <w:rPr>
                <w:b/>
                <w:szCs w:val="24"/>
              </w:rPr>
              <w:sym w:font="Times New Roman" w:char="F00A"/>
            </w:r>
            <w:r>
              <w:rPr>
                <w:b/>
                <w:szCs w:val="24"/>
              </w:rPr>
              <w:t xml:space="preserve"> NE</w:t>
            </w:r>
          </w:p>
          <w:p w:rsidR="00E74DED" w:rsidRDefault="001D256F">
            <w:pPr>
              <w:ind w:firstLine="33"/>
              <w:jc w:val="both"/>
              <w:rPr>
                <w:szCs w:val="24"/>
              </w:rPr>
            </w:pPr>
            <w:r>
              <w:rPr>
                <w:b/>
                <w:szCs w:val="24"/>
              </w:rPr>
              <w:t>Ar socialinės reabilitacijos paslaugos padidintų s</w:t>
            </w:r>
            <w:r>
              <w:rPr>
                <w:b/>
                <w:szCs w:val="24"/>
              </w:rPr>
              <w:t xml:space="preserve">avarankiškumo galimybes?  </w:t>
            </w:r>
            <w:r>
              <w:rPr>
                <w:szCs w:val="24"/>
              </w:rPr>
              <w:sym w:font="Times New Roman" w:char="F00A"/>
            </w:r>
            <w:r>
              <w:rPr>
                <w:b/>
                <w:szCs w:val="24"/>
              </w:rPr>
              <w:t>TAIP</w:t>
            </w:r>
            <w:r>
              <w:rPr>
                <w:szCs w:val="24"/>
              </w:rPr>
              <w:sym w:font="Times New Roman" w:char="F00A"/>
            </w:r>
            <w:r>
              <w:rPr>
                <w:b/>
                <w:szCs w:val="24"/>
              </w:rPr>
              <w:t>NE</w:t>
            </w:r>
          </w:p>
          <w:p w:rsidR="00E74DED" w:rsidRDefault="001D256F">
            <w:pPr>
              <w:ind w:firstLine="33"/>
              <w:jc w:val="both"/>
              <w:rPr>
                <w:szCs w:val="24"/>
              </w:rPr>
            </w:pPr>
            <w:r>
              <w:rPr>
                <w:b/>
                <w:szCs w:val="24"/>
              </w:rPr>
              <w:t xml:space="preserve">Ar pagalba priimant sprendimus padidintų asmens savarankiškumo galimybes? </w:t>
            </w:r>
            <w:r>
              <w:rPr>
                <w:szCs w:val="24"/>
              </w:rPr>
              <w:sym w:font="Times New Roman" w:char="F00A"/>
            </w:r>
            <w:r>
              <w:rPr>
                <w:b/>
                <w:szCs w:val="24"/>
              </w:rPr>
              <w:t>TAIP</w:t>
            </w:r>
            <w:r>
              <w:rPr>
                <w:szCs w:val="24"/>
              </w:rPr>
              <w:sym w:font="Times New Roman" w:char="F00A"/>
            </w:r>
            <w:r>
              <w:rPr>
                <w:b/>
                <w:szCs w:val="24"/>
              </w:rPr>
              <w:t>NE</w:t>
            </w:r>
          </w:p>
          <w:p w:rsidR="00E74DED" w:rsidRDefault="001D256F">
            <w:pPr>
              <w:ind w:firstLine="33"/>
              <w:jc w:val="both"/>
              <w:rPr>
                <w:rFonts w:eastAsia="Calibri"/>
                <w:szCs w:val="24"/>
              </w:rPr>
            </w:pPr>
            <w:r>
              <w:rPr>
                <w:b/>
                <w:szCs w:val="24"/>
              </w:rPr>
              <w:t>Ar socialinės reabilitacijos paslaugos padidintų asmens savarankiškumą?</w:t>
            </w:r>
            <w:r>
              <w:rPr>
                <w:szCs w:val="24"/>
              </w:rPr>
              <w:sym w:font="Times New Roman" w:char="F00A"/>
            </w:r>
            <w:r>
              <w:rPr>
                <w:b/>
                <w:szCs w:val="24"/>
              </w:rPr>
              <w:t>TAIP</w:t>
            </w:r>
            <w:r>
              <w:rPr>
                <w:szCs w:val="24"/>
              </w:rPr>
              <w:sym w:font="Times New Roman" w:char="F00A"/>
            </w:r>
            <w:r>
              <w:rPr>
                <w:b/>
                <w:szCs w:val="24"/>
              </w:rPr>
              <w:t>NE</w:t>
            </w:r>
          </w:p>
        </w:tc>
      </w:tr>
      <w:tr w:rsidR="00E74DED">
        <w:tc>
          <w:tcPr>
            <w:tcW w:w="14571"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74DED" w:rsidRDefault="001D256F">
            <w:pPr>
              <w:jc w:val="both"/>
              <w:rPr>
                <w:rFonts w:eastAsia="Calibri"/>
                <w:b/>
                <w:szCs w:val="24"/>
              </w:rPr>
            </w:pPr>
            <w:r>
              <w:rPr>
                <w:b/>
                <w:szCs w:val="24"/>
              </w:rPr>
              <w:t>2.5. Kasdienė veikla</w:t>
            </w:r>
          </w:p>
          <w:p w:rsidR="00E74DED" w:rsidRDefault="00E74DED">
            <w:pPr>
              <w:ind w:firstLine="709"/>
              <w:jc w:val="both"/>
              <w:rPr>
                <w:rFonts w:eastAsia="Calibri"/>
                <w:szCs w:val="24"/>
              </w:rPr>
            </w:pP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tabs>
                <w:tab w:val="left" w:pos="426"/>
                <w:tab w:val="left" w:pos="851"/>
              </w:tabs>
              <w:jc w:val="both"/>
              <w:rPr>
                <w:rFonts w:eastAsia="Calibri"/>
                <w:szCs w:val="24"/>
              </w:rPr>
            </w:pPr>
            <w:r>
              <w:rPr>
                <w:szCs w:val="24"/>
              </w:rPr>
              <w:t>2.5.1. Maisto ruošimas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Maistą </w:t>
            </w:r>
            <w:r>
              <w:rPr>
                <w:szCs w:val="24"/>
              </w:rPr>
              <w:t>pasiruošti gali savarankiškai ir saugiai (nekel-damas grėsmės sau ir (ar) aplinkiniams)</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Maistą pasiruošti gali savarankiškai ir saugiai (nekeldamas grėsmės sau ir (ar) aplin-kiniams), tačiau kartais reikalingos pagalbinės priemonės ir (ar) kito asmens paga</w:t>
            </w:r>
            <w:r>
              <w:rPr>
                <w:szCs w:val="24"/>
              </w:rPr>
              <w:t>lba. Užtrunka ilgiau nei įprastai</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Maistą pasiruošti gali savarankiškai, jeigu yra pritaikyta gyvenamoji aplinka, visada naudoja pagalbines priemones, kartais reikalinga kito asmens pagalba (para-ginti, paduoti, atnešti, supjaustyti, nusakyti veiksmų seką i</w:t>
            </w:r>
            <w:r>
              <w:rPr>
                <w:szCs w:val="24"/>
              </w:rPr>
              <w:t>r kt.). Maisto ruošimas užtrunka ilgiau nei įprastai</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Maisto savarankiškai pasiruošti negali, visada reikalingos pagalbinės priemonės, pritaikyta gyvenamoji aplinka ir kito asmens pagalba (paraginti, paduoti, atnešti, supjaustyti, įpilti, nusakyti veiksmų s</w:t>
            </w:r>
            <w:r>
              <w:rPr>
                <w:szCs w:val="24"/>
              </w:rPr>
              <w:t>eką ir kt.)</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Maisto pasiruošti negali, visiškai priklausomas nuo kito asmens priežiūros (pagalbos)</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t>Maisto ruošimo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2.5.2. Namų ruošos darbai</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t xml:space="preserve">Namų ruošos darbus atlieka </w:t>
            </w:r>
            <w:r>
              <w:rPr>
                <w:szCs w:val="24"/>
              </w:rPr>
              <w:lastRenderedPageBreak/>
              <w:t>savarankiškai ir saugiai,</w:t>
            </w:r>
            <w:r>
              <w:rPr>
                <w:bCs/>
                <w:szCs w:val="24"/>
              </w:rPr>
              <w:t xml:space="preserve">nekeldamas grėsmės sau </w:t>
            </w:r>
            <w:r>
              <w:rPr>
                <w:szCs w:val="24"/>
              </w:rPr>
              <w:t xml:space="preserve">ir (ar) </w:t>
            </w:r>
            <w:r>
              <w:rPr>
                <w:bCs/>
                <w:szCs w:val="24"/>
              </w:rPr>
              <w:t>aplinkiniams), suvokdamas veiksmų prasmę</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lastRenderedPageBreak/>
              <w:t xml:space="preserve">Namų ruošos darbus atlieka savarankiškai ir </w:t>
            </w:r>
            <w:r>
              <w:rPr>
                <w:szCs w:val="24"/>
              </w:rPr>
              <w:lastRenderedPageBreak/>
              <w:t>saugiai,</w:t>
            </w:r>
            <w:r>
              <w:rPr>
                <w:bCs/>
                <w:szCs w:val="24"/>
              </w:rPr>
              <w:t xml:space="preserve"> nekeldamas grėsmės sau </w:t>
            </w:r>
            <w:r>
              <w:rPr>
                <w:szCs w:val="24"/>
              </w:rPr>
              <w:t xml:space="preserve">ir (ar) </w:t>
            </w:r>
            <w:r>
              <w:rPr>
                <w:bCs/>
                <w:szCs w:val="24"/>
              </w:rPr>
              <w:t>aplinkiniams), suvokdamas veiksmų prasmę. K</w:t>
            </w:r>
            <w:r>
              <w:rPr>
                <w:szCs w:val="24"/>
              </w:rPr>
              <w:t>artais reikalingos pagalbinės priemonės ar kito asmens pagalba</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lastRenderedPageBreak/>
              <w:t>Namų ruošos darbus gali a</w:t>
            </w:r>
            <w:r>
              <w:rPr>
                <w:szCs w:val="24"/>
              </w:rPr>
              <w:t xml:space="preserve">tlikti tik su </w:t>
            </w:r>
            <w:r>
              <w:rPr>
                <w:szCs w:val="24"/>
              </w:rPr>
              <w:lastRenderedPageBreak/>
              <w:t>pagalbinėmis prie-monėmis (protezais, vaikštynėmis, vežimėliu ir kt.), kartais reikalinga kito asmens pagalba (paraginimas, moty-vavimas, veiksmų sekos nusakymas ir kt.)</w:t>
            </w:r>
            <w:r>
              <w:rPr>
                <w:bCs/>
                <w:szCs w:val="24"/>
              </w:rPr>
              <w:t xml:space="preserve"> Nesuplanuoja namų apyvokos veiksmų, atlikdamas veiklas užtrunka ilgiau n</w:t>
            </w:r>
            <w:r>
              <w:rPr>
                <w:bCs/>
                <w:szCs w:val="24"/>
              </w:rPr>
              <w:t>egu sveikas asmuo (reikalinga žodinė pagalba – patarimai, rekomendacijos)</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lastRenderedPageBreak/>
              <w:t xml:space="preserve">Namų ruošos darbų savarankiškai atlikti </w:t>
            </w:r>
            <w:r>
              <w:rPr>
                <w:szCs w:val="24"/>
              </w:rPr>
              <w:lastRenderedPageBreak/>
              <w:t>negali. Reikalinga kito asmens pagalba atliekant namų ruošos darbus, visada reikalingos pagalbinės priemonės, pritaikyta gyvenamoji aplinka</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szCs w:val="24"/>
              </w:rPr>
            </w:pPr>
            <w:r>
              <w:rPr>
                <w:szCs w:val="24"/>
              </w:rPr>
              <w:lastRenderedPageBreak/>
              <w:t>Ne</w:t>
            </w:r>
            <w:r>
              <w:rPr>
                <w:szCs w:val="24"/>
              </w:rPr>
              <w:t>gali atlikti namų ruošos darbų. Rei-</w:t>
            </w:r>
            <w:r>
              <w:rPr>
                <w:szCs w:val="24"/>
              </w:rPr>
              <w:lastRenderedPageBreak/>
              <w:t>kalinga visiška kito asmens priežiūra (pagalba)</w:t>
            </w:r>
          </w:p>
        </w:tc>
      </w:tr>
      <w:tr w:rsidR="00E74DED">
        <w:tc>
          <w:tcPr>
            <w:tcW w:w="2235" w:type="dxa"/>
            <w:tcBorders>
              <w:top w:val="single" w:sz="4" w:space="0" w:color="auto"/>
              <w:left w:val="single" w:sz="4" w:space="0" w:color="auto"/>
              <w:bottom w:val="single" w:sz="4" w:space="0" w:color="auto"/>
              <w:right w:val="single" w:sz="4" w:space="0" w:color="auto"/>
            </w:tcBorders>
            <w:hideMark/>
          </w:tcPr>
          <w:p w:rsidR="00E74DED" w:rsidRDefault="001D256F">
            <w:pPr>
              <w:jc w:val="both"/>
              <w:rPr>
                <w:rFonts w:eastAsia="Calibri"/>
                <w:b/>
                <w:szCs w:val="24"/>
              </w:rPr>
            </w:pPr>
            <w:r>
              <w:rPr>
                <w:b/>
                <w:szCs w:val="24"/>
              </w:rPr>
              <w:lastRenderedPageBreak/>
              <w:t>Atliktų namų ruošos darbų įvertinimas balais</w:t>
            </w:r>
          </w:p>
        </w:tc>
        <w:tc>
          <w:tcPr>
            <w:tcW w:w="1984"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1</w:t>
            </w:r>
          </w:p>
        </w:tc>
        <w:tc>
          <w:tcPr>
            <w:tcW w:w="2577" w:type="dxa"/>
            <w:gridSpan w:val="2"/>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2</w:t>
            </w:r>
          </w:p>
        </w:tc>
        <w:tc>
          <w:tcPr>
            <w:tcW w:w="2667"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3</w:t>
            </w:r>
          </w:p>
        </w:tc>
        <w:tc>
          <w:tcPr>
            <w:tcW w:w="2556" w:type="dxa"/>
            <w:tcBorders>
              <w:top w:val="single" w:sz="4" w:space="0" w:color="auto"/>
              <w:left w:val="single" w:sz="4" w:space="0" w:color="auto"/>
              <w:bottom w:val="single" w:sz="4" w:space="0" w:color="auto"/>
              <w:right w:val="single" w:sz="4" w:space="0" w:color="auto"/>
            </w:tcBorders>
            <w:hideMark/>
          </w:tcPr>
          <w:p w:rsidR="00E74DED" w:rsidRDefault="001D256F">
            <w:pPr>
              <w:jc w:val="center"/>
              <w:rPr>
                <w:rFonts w:eastAsia="Calibri"/>
                <w:b/>
                <w:szCs w:val="24"/>
              </w:rPr>
            </w:pPr>
            <w:r>
              <w:rPr>
                <w:b/>
                <w:szCs w:val="24"/>
              </w:rPr>
              <w:t>4</w:t>
            </w:r>
          </w:p>
        </w:tc>
      </w:tr>
      <w:tr w:rsidR="00E74DED">
        <w:tc>
          <w:tcPr>
            <w:tcW w:w="2235" w:type="dxa"/>
            <w:tcBorders>
              <w:top w:val="single" w:sz="4" w:space="0" w:color="auto"/>
              <w:left w:val="single" w:sz="4" w:space="0" w:color="auto"/>
              <w:bottom w:val="single" w:sz="4" w:space="0" w:color="auto"/>
              <w:right w:val="single" w:sz="4" w:space="0" w:color="auto"/>
            </w:tcBorders>
          </w:tcPr>
          <w:p w:rsidR="00E74DED" w:rsidRDefault="001D256F">
            <w:pPr>
              <w:jc w:val="both"/>
              <w:rPr>
                <w:rFonts w:eastAsia="Calibri"/>
                <w:b/>
                <w:szCs w:val="24"/>
              </w:rPr>
            </w:pPr>
            <w:r>
              <w:rPr>
                <w:b/>
                <w:szCs w:val="24"/>
              </w:rPr>
              <w:t>Pagalbos poreikio kasdienėje veikloje įvertinimas</w:t>
            </w:r>
          </w:p>
          <w:p w:rsidR="00E74DED" w:rsidRDefault="00E74DED">
            <w:pPr>
              <w:jc w:val="both"/>
              <w:rPr>
                <w:rFonts w:eastAsia="Calibri"/>
                <w:b/>
                <w:szCs w:val="24"/>
              </w:rPr>
            </w:pPr>
          </w:p>
        </w:tc>
        <w:tc>
          <w:tcPr>
            <w:tcW w:w="12336" w:type="dxa"/>
            <w:gridSpan w:val="6"/>
            <w:tcBorders>
              <w:top w:val="single" w:sz="4" w:space="0" w:color="auto"/>
              <w:left w:val="single" w:sz="4" w:space="0" w:color="auto"/>
              <w:bottom w:val="single" w:sz="4" w:space="0" w:color="auto"/>
              <w:right w:val="single" w:sz="4" w:space="0" w:color="auto"/>
            </w:tcBorders>
            <w:hideMark/>
          </w:tcPr>
          <w:p w:rsidR="00E74DED" w:rsidRDefault="001D256F">
            <w:pPr>
              <w:ind w:firstLine="709"/>
              <w:jc w:val="both"/>
              <w:rPr>
                <w:rFonts w:eastAsia="Calibri"/>
                <w:szCs w:val="24"/>
              </w:rPr>
            </w:pPr>
            <w:r>
              <w:rPr>
                <w:b/>
                <w:szCs w:val="24"/>
              </w:rPr>
              <w:t xml:space="preserve">Ar techninės pagalbos priemonės palengvintų kasdienę veiklą? (pažymėkite </w:t>
            </w:r>
            <w:r>
              <w:rPr>
                <w:b/>
                <w:i/>
                <w:szCs w:val="24"/>
              </w:rPr>
              <w:sym w:font="Wingdings 2" w:char="F051"/>
            </w:r>
            <w:r>
              <w:rPr>
                <w:b/>
                <w:szCs w:val="24"/>
              </w:rPr>
              <w:t xml:space="preserve">): </w:t>
            </w:r>
            <w:r>
              <w:rPr>
                <w:szCs w:val="24"/>
              </w:rPr>
              <w:sym w:font="Times New Roman" w:char="F00A"/>
            </w:r>
            <w:r>
              <w:rPr>
                <w:b/>
                <w:szCs w:val="24"/>
              </w:rPr>
              <w:t>TAIP</w:t>
            </w:r>
            <w:r>
              <w:rPr>
                <w:szCs w:val="24"/>
              </w:rPr>
              <w:sym w:font="Times New Roman" w:char="F00A"/>
            </w:r>
            <w:r>
              <w:rPr>
                <w:b/>
                <w:szCs w:val="24"/>
              </w:rPr>
              <w:t>NE</w:t>
            </w:r>
          </w:p>
          <w:p w:rsidR="00E74DED" w:rsidRDefault="001D256F">
            <w:pPr>
              <w:ind w:firstLine="709"/>
              <w:jc w:val="both"/>
              <w:rPr>
                <w:b/>
                <w:szCs w:val="24"/>
              </w:rPr>
            </w:pPr>
            <w:r>
              <w:rPr>
                <w:b/>
                <w:szCs w:val="24"/>
              </w:rPr>
              <w:t xml:space="preserve">Ar kito asmens pagalba palengvintų kasdienę veiklą? </w:t>
            </w:r>
            <w:r>
              <w:rPr>
                <w:b/>
                <w:szCs w:val="24"/>
              </w:rPr>
              <w:sym w:font="Times New Roman" w:char="F00A"/>
            </w:r>
            <w:r>
              <w:rPr>
                <w:b/>
                <w:szCs w:val="24"/>
              </w:rPr>
              <w:t xml:space="preserve"> TAIP </w:t>
            </w:r>
            <w:r>
              <w:rPr>
                <w:b/>
                <w:szCs w:val="24"/>
              </w:rPr>
              <w:sym w:font="Times New Roman" w:char="F00A"/>
            </w:r>
            <w:r>
              <w:rPr>
                <w:b/>
                <w:szCs w:val="24"/>
              </w:rPr>
              <w:t xml:space="preserve"> NE</w:t>
            </w:r>
          </w:p>
          <w:p w:rsidR="00E74DED" w:rsidRDefault="001D256F">
            <w:pPr>
              <w:ind w:firstLine="709"/>
              <w:jc w:val="both"/>
              <w:rPr>
                <w:szCs w:val="24"/>
              </w:rPr>
            </w:pPr>
            <w:r>
              <w:rPr>
                <w:b/>
                <w:szCs w:val="24"/>
              </w:rPr>
              <w:t xml:space="preserve">Ar gyvenamosios aplinkos pritaikymas palengvintų kasdienę veiklą?  </w:t>
            </w:r>
            <w:r>
              <w:rPr>
                <w:szCs w:val="24"/>
              </w:rPr>
              <w:sym w:font="Times New Roman" w:char="F00A"/>
            </w:r>
            <w:r>
              <w:rPr>
                <w:b/>
                <w:szCs w:val="24"/>
              </w:rPr>
              <w:t>TAIP</w:t>
            </w:r>
            <w:r>
              <w:rPr>
                <w:szCs w:val="24"/>
              </w:rPr>
              <w:sym w:font="Times New Roman" w:char="F00A"/>
            </w:r>
            <w:r>
              <w:rPr>
                <w:b/>
                <w:szCs w:val="24"/>
              </w:rPr>
              <w:t>NE</w:t>
            </w:r>
          </w:p>
          <w:p w:rsidR="00E74DED" w:rsidRDefault="001D256F">
            <w:pPr>
              <w:ind w:firstLine="709"/>
              <w:jc w:val="both"/>
              <w:rPr>
                <w:rFonts w:eastAsia="Calibri"/>
                <w:szCs w:val="24"/>
              </w:rPr>
            </w:pPr>
            <w:r>
              <w:rPr>
                <w:b/>
                <w:szCs w:val="24"/>
              </w:rPr>
              <w:t xml:space="preserve">Ar socialinės reabilitacijos </w:t>
            </w:r>
            <w:r>
              <w:rPr>
                <w:b/>
                <w:szCs w:val="24"/>
              </w:rPr>
              <w:t>paslaugos palengvintų kasdienę veiklą?</w:t>
            </w:r>
            <w:r>
              <w:rPr>
                <w:szCs w:val="24"/>
              </w:rPr>
              <w:sym w:font="Times New Roman" w:char="F00A"/>
            </w:r>
            <w:r>
              <w:rPr>
                <w:b/>
                <w:szCs w:val="24"/>
              </w:rPr>
              <w:t>TAIP</w:t>
            </w:r>
            <w:r>
              <w:rPr>
                <w:szCs w:val="24"/>
              </w:rPr>
              <w:sym w:font="Times New Roman" w:char="F00A"/>
            </w:r>
            <w:r>
              <w:rPr>
                <w:b/>
                <w:szCs w:val="24"/>
              </w:rPr>
              <w:t>NE</w:t>
            </w:r>
          </w:p>
        </w:tc>
      </w:tr>
      <w:tr w:rsidR="00E74DED">
        <w:tc>
          <w:tcPr>
            <w:tcW w:w="12015" w:type="dxa"/>
            <w:gridSpan w:val="6"/>
            <w:tcBorders>
              <w:top w:val="single" w:sz="4" w:space="0" w:color="auto"/>
              <w:left w:val="single" w:sz="4" w:space="0" w:color="auto"/>
              <w:bottom w:val="single" w:sz="4" w:space="0" w:color="auto"/>
              <w:right w:val="single" w:sz="4" w:space="0" w:color="auto"/>
            </w:tcBorders>
            <w:hideMark/>
          </w:tcPr>
          <w:p w:rsidR="00E74DED" w:rsidRDefault="001D256F">
            <w:pPr>
              <w:ind w:firstLine="709"/>
              <w:jc w:val="both"/>
              <w:rPr>
                <w:rFonts w:eastAsia="Calibri"/>
                <w:b/>
                <w:bCs/>
                <w:szCs w:val="24"/>
              </w:rPr>
            </w:pPr>
            <w:r>
              <w:rPr>
                <w:b/>
                <w:bCs/>
                <w:szCs w:val="24"/>
              </w:rPr>
              <w:t>Bendra balų suma:</w:t>
            </w:r>
          </w:p>
        </w:tc>
        <w:tc>
          <w:tcPr>
            <w:tcW w:w="2556" w:type="dxa"/>
            <w:tcBorders>
              <w:top w:val="single" w:sz="4" w:space="0" w:color="auto"/>
              <w:left w:val="single" w:sz="4" w:space="0" w:color="auto"/>
              <w:bottom w:val="single" w:sz="4" w:space="0" w:color="auto"/>
              <w:right w:val="single" w:sz="4" w:space="0" w:color="auto"/>
            </w:tcBorders>
          </w:tcPr>
          <w:p w:rsidR="00E74DED" w:rsidRDefault="00E74DED">
            <w:pPr>
              <w:ind w:firstLine="709"/>
              <w:jc w:val="both"/>
              <w:rPr>
                <w:rFonts w:eastAsia="Calibri"/>
                <w:bCs/>
                <w:szCs w:val="24"/>
              </w:rPr>
            </w:pPr>
          </w:p>
        </w:tc>
      </w:tr>
    </w:tbl>
    <w:p w:rsidR="00E74DED" w:rsidRDefault="00E74DED">
      <w:pPr>
        <w:jc w:val="both"/>
        <w:rPr>
          <w:rFonts w:eastAsia="Calibri"/>
          <w:szCs w:val="24"/>
        </w:rPr>
      </w:pPr>
    </w:p>
    <w:p w:rsidR="00E74DED" w:rsidRDefault="001D256F">
      <w:pPr>
        <w:jc w:val="both"/>
        <w:rPr>
          <w:szCs w:val="24"/>
        </w:rPr>
      </w:pPr>
      <w:r>
        <w:rPr>
          <w:szCs w:val="24"/>
        </w:rPr>
        <w:t>Vertinimą atliko ir klausimyną užpildė</w:t>
      </w:r>
    </w:p>
    <w:p w:rsidR="00E74DED" w:rsidRDefault="001D256F">
      <w:pPr>
        <w:jc w:val="both"/>
        <w:rPr>
          <w:szCs w:val="24"/>
        </w:rPr>
      </w:pPr>
      <w:r>
        <w:rPr>
          <w:szCs w:val="24"/>
        </w:rPr>
        <w:t>____________________________                                     _____________________                                        ________________________</w:t>
      </w:r>
    </w:p>
    <w:p w:rsidR="00E74DED" w:rsidRDefault="001D256F">
      <w:pPr>
        <w:jc w:val="both"/>
        <w:rPr>
          <w:szCs w:val="24"/>
        </w:rPr>
      </w:pPr>
      <w:r>
        <w:rPr>
          <w:szCs w:val="24"/>
        </w:rPr>
        <w:t xml:space="preserve">(pareigų pavadinimas)                                                                        (parašas)   </w:t>
      </w:r>
      <w:r>
        <w:rPr>
          <w:szCs w:val="24"/>
        </w:rPr>
        <w:t xml:space="preserve">                                                          (vardas ir pavardė)</w:t>
      </w:r>
    </w:p>
    <w:p w:rsidR="00E74DED" w:rsidRDefault="00E74DED">
      <w:pPr>
        <w:jc w:val="both"/>
        <w:rPr>
          <w:szCs w:val="24"/>
        </w:rPr>
      </w:pPr>
    </w:p>
    <w:p w:rsidR="00E74DED" w:rsidRDefault="001D256F">
      <w:pPr>
        <w:jc w:val="both"/>
        <w:rPr>
          <w:szCs w:val="24"/>
        </w:rPr>
      </w:pPr>
      <w:r>
        <w:rPr>
          <w:szCs w:val="24"/>
        </w:rPr>
        <w:t>Susipažinau</w:t>
      </w:r>
    </w:p>
    <w:p w:rsidR="00E74DED" w:rsidRDefault="00E74DED">
      <w:pPr>
        <w:jc w:val="both"/>
        <w:rPr>
          <w:szCs w:val="24"/>
        </w:rPr>
      </w:pPr>
    </w:p>
    <w:p w:rsidR="00E74DED" w:rsidRDefault="001D256F">
      <w:pPr>
        <w:jc w:val="both"/>
        <w:rPr>
          <w:szCs w:val="24"/>
        </w:rPr>
      </w:pPr>
      <w:r>
        <w:rPr>
          <w:szCs w:val="24"/>
        </w:rPr>
        <w:t>Asmuo (jo atstovas)                                                               ______________________                                      ______________________</w:t>
      </w:r>
      <w:r>
        <w:rPr>
          <w:szCs w:val="24"/>
        </w:rPr>
        <w:t>_</w:t>
      </w:r>
    </w:p>
    <w:p w:rsidR="00E74DED" w:rsidRDefault="001D256F">
      <w:pPr>
        <w:jc w:val="both"/>
        <w:rPr>
          <w:szCs w:val="24"/>
        </w:rPr>
      </w:pPr>
      <w:r>
        <w:rPr>
          <w:szCs w:val="24"/>
        </w:rPr>
        <w:t>(parašas)                                                                                       (vardas ir pavardė)</w:t>
      </w:r>
    </w:p>
    <w:p w:rsidR="00E74DED" w:rsidRDefault="00E74DED">
      <w:pPr>
        <w:jc w:val="both"/>
        <w:rPr>
          <w:szCs w:val="24"/>
        </w:rPr>
      </w:pPr>
    </w:p>
    <w:p w:rsidR="00E74DED" w:rsidRDefault="001D256F">
      <w:pPr>
        <w:jc w:val="both"/>
        <w:rPr>
          <w:szCs w:val="24"/>
        </w:rPr>
      </w:pPr>
      <w:r>
        <w:rPr>
          <w:szCs w:val="24"/>
        </w:rPr>
        <w:t>Pastabos _______________________________________________________________________________________________________________</w:t>
      </w:r>
    </w:p>
    <w:p w:rsidR="00E74DED" w:rsidRDefault="001D256F">
      <w:pPr>
        <w:jc w:val="both"/>
        <w:rPr>
          <w:szCs w:val="24"/>
        </w:rPr>
      </w:pPr>
      <w:r>
        <w:rPr>
          <w:szCs w:val="24"/>
        </w:rPr>
        <w:t>________________</w:t>
      </w:r>
      <w:r>
        <w:rPr>
          <w:szCs w:val="24"/>
        </w:rPr>
        <w:t>_______________________________________________________________________________________________</w:t>
      </w:r>
    </w:p>
    <w:p w:rsidR="00E74DED" w:rsidRDefault="00E74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E74DED" w:rsidRDefault="001D256F">
      <w:pPr>
        <w:rPr>
          <w:rFonts w:eastAsia="MS Mincho"/>
          <w:i/>
          <w:iCs/>
          <w:sz w:val="20"/>
        </w:rPr>
      </w:pPr>
      <w:r>
        <w:rPr>
          <w:rFonts w:eastAsia="MS Mincho"/>
          <w:i/>
          <w:iCs/>
          <w:sz w:val="20"/>
        </w:rPr>
        <w:t>Priedo pakeitimai:</w:t>
      </w:r>
    </w:p>
    <w:p w:rsidR="00E74DED" w:rsidRDefault="001D256F">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A1-131/V-349</w:t>
        </w:r>
      </w:hyperlink>
      <w:r>
        <w:rPr>
          <w:rFonts w:eastAsia="MS Mincho"/>
          <w:i/>
          <w:iCs/>
          <w:sz w:val="20"/>
        </w:rPr>
        <w:t xml:space="preserve">, 2014-03-12, paskelbta </w:t>
      </w:r>
      <w:r>
        <w:rPr>
          <w:rFonts w:eastAsia="MS Mincho"/>
          <w:i/>
          <w:iCs/>
          <w:sz w:val="20"/>
        </w:rPr>
        <w:t>TAR 2014-03-14, i. k. 2014-03072</w:t>
      </w:r>
    </w:p>
    <w:p w:rsidR="00E74DED" w:rsidRDefault="001D256F">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A1-330/V-809</w:t>
        </w:r>
      </w:hyperlink>
      <w:r>
        <w:rPr>
          <w:rFonts w:eastAsia="MS Mincho"/>
          <w:i/>
          <w:iCs/>
          <w:sz w:val="20"/>
        </w:rPr>
        <w:t>, 2017-06-29, paskelbta TAR 2017-06-30, i. k. 2017-11178</w:t>
      </w:r>
    </w:p>
    <w:p w:rsidR="00E74DED" w:rsidRDefault="001D256F" w:rsidP="008B5DDC">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A1-1/V-2</w:t>
        </w:r>
      </w:hyperlink>
      <w:r>
        <w:rPr>
          <w:rFonts w:eastAsia="MS Mincho"/>
          <w:i/>
          <w:iCs/>
          <w:sz w:val="20"/>
        </w:rPr>
        <w:t>, 2019-01-02, paskelbta TAR 2019-01-03, i. k. 2019-00042</w:t>
      </w:r>
    </w:p>
    <w:p w:rsidR="008B5DDC" w:rsidRPr="008B5DDC" w:rsidRDefault="008B5DDC" w:rsidP="008B5DDC">
      <w:pPr>
        <w:jc w:val="both"/>
        <w:rPr>
          <w:rFonts w:eastAsia="MS Mincho"/>
          <w:i/>
          <w:iCs/>
          <w:sz w:val="20"/>
        </w:rPr>
        <w:sectPr w:rsidR="008B5DDC" w:rsidRPr="008B5DDC">
          <w:pgSz w:w="16839" w:h="11907" w:orient="landscape"/>
          <w:pgMar w:top="1701" w:right="1701" w:bottom="567" w:left="1134" w:header="567" w:footer="567" w:gutter="0"/>
          <w:cols w:space="1296"/>
          <w:docGrid w:linePitch="360"/>
        </w:sectPr>
      </w:pPr>
    </w:p>
    <w:p w:rsidR="00E74DED" w:rsidRDefault="00E74DED" w:rsidP="008B5DDC">
      <w:pPr>
        <w:rPr>
          <w:snapToGrid w:val="0"/>
        </w:rPr>
      </w:pPr>
    </w:p>
    <w:sectPr w:rsidR="00E74DED" w:rsidSect="00E74DED">
      <w:pgSz w:w="11907" w:h="16839"/>
      <w:pgMar w:top="1701" w:right="567" w:bottom="1134" w:left="1701"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56F" w:rsidRDefault="001D256F">
      <w:r>
        <w:separator/>
      </w:r>
    </w:p>
  </w:endnote>
  <w:endnote w:type="continuationSeparator" w:id="1">
    <w:p w:rsidR="001D256F" w:rsidRDefault="001D2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DED" w:rsidRDefault="00E74DED">
    <w:pPr>
      <w:tabs>
        <w:tab w:val="center" w:pos="4819"/>
        <w:tab w:val="right" w:pos="9638"/>
      </w:tabs>
      <w:rPr>
        <w:szCs w:val="24"/>
        <w:lang w:eastAsia="lt-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DED" w:rsidRDefault="00E74DED">
    <w:pPr>
      <w:tabs>
        <w:tab w:val="center" w:pos="4819"/>
        <w:tab w:val="right" w:pos="9638"/>
      </w:tabs>
      <w:rPr>
        <w:szCs w:val="24"/>
        <w:lang w:eastAsia="lt-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DED" w:rsidRDefault="00E74DED">
    <w:pPr>
      <w:tabs>
        <w:tab w:val="center" w:pos="4819"/>
        <w:tab w:val="right" w:pos="9638"/>
      </w:tabs>
      <w:rPr>
        <w:szCs w:val="24"/>
        <w:lang w:eastAsia="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56F" w:rsidRDefault="001D256F">
      <w:r>
        <w:separator/>
      </w:r>
    </w:p>
  </w:footnote>
  <w:footnote w:type="continuationSeparator" w:id="1">
    <w:p w:rsidR="001D256F" w:rsidRDefault="001D2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DED" w:rsidRDefault="00E74DED">
    <w:pPr>
      <w:tabs>
        <w:tab w:val="center" w:pos="4819"/>
        <w:tab w:val="right" w:pos="9638"/>
      </w:tabs>
      <w:rPr>
        <w:szCs w:val="24"/>
        <w:lang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DED" w:rsidRDefault="00E74DED">
    <w:pPr>
      <w:tabs>
        <w:tab w:val="center" w:pos="4819"/>
        <w:tab w:val="right" w:pos="9638"/>
      </w:tabs>
      <w:jc w:val="center"/>
      <w:rPr>
        <w:szCs w:val="24"/>
        <w:lang w:eastAsia="lt-LT"/>
      </w:rPr>
    </w:pPr>
    <w:r>
      <w:rPr>
        <w:szCs w:val="24"/>
        <w:lang w:eastAsia="lt-LT"/>
      </w:rPr>
      <w:fldChar w:fldCharType="begin"/>
    </w:r>
    <w:r w:rsidR="001D256F">
      <w:rPr>
        <w:szCs w:val="24"/>
        <w:lang w:eastAsia="lt-LT"/>
      </w:rPr>
      <w:instrText>PAGE</w:instrText>
    </w:r>
    <w:r>
      <w:rPr>
        <w:szCs w:val="24"/>
        <w:lang w:eastAsia="lt-LT"/>
      </w:rPr>
      <w:fldChar w:fldCharType="separate"/>
    </w:r>
    <w:r w:rsidR="008B5DDC">
      <w:rPr>
        <w:noProof/>
        <w:szCs w:val="24"/>
        <w:lang w:eastAsia="lt-LT"/>
      </w:rPr>
      <w:t>2</w:t>
    </w:r>
    <w:r>
      <w:rPr>
        <w:szCs w:val="24"/>
        <w:lang w:eastAsia="lt-LT"/>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DED" w:rsidRDefault="00E74DED">
    <w:pPr>
      <w:tabs>
        <w:tab w:val="center" w:pos="4680"/>
        <w:tab w:val="right" w:pos="9360"/>
      </w:tabs>
      <w:rPr>
        <w:szCs w:val="24"/>
        <w:lang w:eastAsia="lt-LT"/>
      </w:rPr>
    </w:pPr>
  </w:p>
</w:hdr>
</file>

<file path=word/people.xml><?xml version="1.0" encoding="utf-8"?>
<w15:people xmlns:w15="http://schemas.microsoft.com/office/word/2012/wordml" xmlns:mc="http://schemas.openxmlformats.org/markup-compatibility/2006" xmlns:w14="http://schemas.microsoft.com/office/word/2010/wordml" xmlns:w16se="http://schemas.microsoft.com/office/word/2015/wordml/symex" xmlns:wp14="http://schemas.microsoft.com/office/word/2010/wordprocessingDrawing" mc:Ignorable="w14 w15 w16se wp14">
  <w15:person w15:author="TAMALIŪNIENĖ Vilija">
    <w15:presenceInfo w15:providerId="AD" w15:userId="S-1-5-21-4015230268-3135662936-2741650420-28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1298"/>
  <w:hyphenationZone w:val="396"/>
  <w:doNotHyphenateCaps/>
  <w:drawingGridHorizontalSpacing w:val="187"/>
  <w:characterSpacingControl w:val="doNotCompress"/>
  <w:footnotePr>
    <w:footnote w:id="0"/>
    <w:footnote w:id="1"/>
  </w:footnotePr>
  <w:endnotePr>
    <w:endnote w:id="0"/>
    <w:endnote w:id="1"/>
  </w:endnotePr>
  <w:compat/>
  <w:rsids>
    <w:rsidRoot w:val="002D08BC"/>
    <w:rsid w:val="001D256F"/>
    <w:rsid w:val="002D08BC"/>
    <w:rsid w:val="008B5DDC"/>
    <w:rsid w:val="00E74DED"/>
  </w:rsids>
  <m:mathPr>
    <m:mathFont m:val="Cambria Math"/>
    <m:brkBin m:val="before"/>
    <m:brkBinSub m:val="--"/>
    <m:smallFrac/>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74D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74DED"/>
    <w:rPr>
      <w:color w:val="808080"/>
    </w:rPr>
  </w:style>
  <w:style w:type="paragraph" w:styleId="Header">
    <w:name w:val="header"/>
    <w:basedOn w:val="Normal"/>
    <w:link w:val="HeaderChar"/>
    <w:uiPriority w:val="99"/>
    <w:unhideWhenUsed/>
    <w:rsid w:val="00E74D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E74DED"/>
    <w:rPr>
      <w:rFonts w:asciiTheme="minorHAnsi" w:eastAsiaTheme="minorEastAsia" w:hAnsiTheme="minorHAnsi" w:cstheme="minorBidi"/>
      <w:sz w:val="22"/>
      <w:szCs w:val="22"/>
      <w:lang w:eastAsia="lt-LT"/>
    </w:rPr>
  </w:style>
</w:styles>
</file>

<file path=word/webSettings.xml><?xml version="1.0" encoding="utf-8"?>
<w:webSettings xmlns:r="http://schemas.openxmlformats.org/officeDocument/2006/relationships" xmlns:w="http://schemas.openxmlformats.org/wordprocessingml/2006/main">
  <w:divs>
    <w:div w:id="50470250">
      <w:bodyDiv w:val="1"/>
      <w:marLeft w:val="0"/>
      <w:marRight w:val="0"/>
      <w:marTop w:val="0"/>
      <w:marBottom w:val="0"/>
      <w:divBdr>
        <w:top w:val="none" w:sz="0" w:space="0" w:color="auto"/>
        <w:left w:val="none" w:sz="0" w:space="0" w:color="auto"/>
        <w:bottom w:val="none" w:sz="0" w:space="0" w:color="auto"/>
        <w:right w:val="none" w:sz="0" w:space="0" w:color="auto"/>
      </w:divBdr>
    </w:div>
    <w:div w:id="349258575">
      <w:bodyDiv w:val="1"/>
      <w:marLeft w:val="0"/>
      <w:marRight w:val="0"/>
      <w:marTop w:val="0"/>
      <w:marBottom w:val="0"/>
      <w:divBdr>
        <w:top w:val="none" w:sz="0" w:space="0" w:color="auto"/>
        <w:left w:val="none" w:sz="0" w:space="0" w:color="auto"/>
        <w:bottom w:val="none" w:sz="0" w:space="0" w:color="auto"/>
        <w:right w:val="none" w:sz="0" w:space="0" w:color="auto"/>
      </w:divBdr>
    </w:div>
    <w:div w:id="714934329">
      <w:bodyDiv w:val="1"/>
      <w:marLeft w:val="0"/>
      <w:marRight w:val="0"/>
      <w:marTop w:val="0"/>
      <w:marBottom w:val="0"/>
      <w:divBdr>
        <w:top w:val="none" w:sz="0" w:space="0" w:color="auto"/>
        <w:left w:val="none" w:sz="0" w:space="0" w:color="auto"/>
        <w:bottom w:val="none" w:sz="0" w:space="0" w:color="auto"/>
        <w:right w:val="none" w:sz="0" w:space="0" w:color="auto"/>
      </w:divBdr>
    </w:div>
    <w:div w:id="1403796977">
      <w:bodyDiv w:val="1"/>
      <w:marLeft w:val="0"/>
      <w:marRight w:val="0"/>
      <w:marTop w:val="0"/>
      <w:marBottom w:val="0"/>
      <w:divBdr>
        <w:top w:val="none" w:sz="0" w:space="0" w:color="auto"/>
        <w:left w:val="none" w:sz="0" w:space="0" w:color="auto"/>
        <w:bottom w:val="none" w:sz="0" w:space="0" w:color="auto"/>
        <w:right w:val="none" w:sz="0" w:space="0" w:color="auto"/>
      </w:divBdr>
    </w:div>
    <w:div w:id="173632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tar.lt/portal/legalAct.html?documentId=6e013a605d5f11e79198ffdb108a3753"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www.e-tar.lt/portal/legalAct.html?documentId=ac58c600ab7111e39b958c81fb177d0b"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e-tar.lt/portal/legalAct.html?documentId=6de82f400ea011e9a5eaf2cd290f1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17</Pages>
  <Words>4353</Words>
  <Characters>24813</Characters>
  <Application>Microsoft Office Word</Application>
  <DocSecurity>0</DocSecurity>
  <Lines>206</Lines>
  <Paragraphs>58</Paragraphs>
  <ScaleCrop>false</ScaleCrop>
  <Company>LP TEAM</Company>
  <LinksUpToDate>false</LinksUpToDate>
  <CharactersWithSpaces>29108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cp:revision>
  <dcterms:created xsi:type="dcterms:W3CDTF">2015-06-28T17:46:00Z</dcterms:created>
  <dcterms:modified xsi:type="dcterms:W3CDTF">2022-09-13T06:40:00Z</dcterms:modified>
</cp:coreProperties>
</file>